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PBLLysegrnn"/>
        <w:tblpPr w:leftFromText="141" w:rightFromText="141" w:tblpY="615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3828"/>
        <w:gridCol w:w="2551"/>
        <w:gridCol w:w="4111"/>
      </w:tblGrid>
      <w:tr w:rsidR="00ED1A4E" w:rsidRPr="005308EC" w14:paraId="0DCF6B9B" w14:textId="77777777" w:rsidTr="007D5D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68" w:type="dxa"/>
          </w:tcPr>
          <w:p w14:paraId="15AE6F06" w14:textId="77777777" w:rsidR="00ED1A4E" w:rsidRPr="00A6171C" w:rsidRDefault="00ED1A4E" w:rsidP="0012662D">
            <w:r w:rsidRPr="00A6171C">
              <w:t>Sykdom</w:t>
            </w:r>
          </w:p>
        </w:tc>
        <w:tc>
          <w:tcPr>
            <w:tcW w:w="1842" w:type="dxa"/>
          </w:tcPr>
          <w:p w14:paraId="5FE60707" w14:textId="77777777" w:rsidR="00ED1A4E" w:rsidRPr="00A6171C" w:rsidRDefault="00ED1A4E" w:rsidP="0012662D">
            <w:r w:rsidRPr="00A6171C">
              <w:t>Inkubasjonstid</w:t>
            </w:r>
          </w:p>
        </w:tc>
        <w:tc>
          <w:tcPr>
            <w:tcW w:w="3828" w:type="dxa"/>
          </w:tcPr>
          <w:p w14:paraId="16A88D2F" w14:textId="77777777" w:rsidR="00ED1A4E" w:rsidRPr="00A6171C" w:rsidRDefault="00ED1A4E" w:rsidP="0012662D">
            <w:r w:rsidRPr="00A6171C">
              <w:t>Symptomer</w:t>
            </w:r>
          </w:p>
        </w:tc>
        <w:tc>
          <w:tcPr>
            <w:tcW w:w="2551" w:type="dxa"/>
          </w:tcPr>
          <w:p w14:paraId="5B3CFE4B" w14:textId="77777777" w:rsidR="00ED1A4E" w:rsidRPr="00A6171C" w:rsidRDefault="00ED1A4E" w:rsidP="0012662D">
            <w:r w:rsidRPr="00A6171C">
              <w:t>Smittemåte</w:t>
            </w:r>
          </w:p>
        </w:tc>
        <w:tc>
          <w:tcPr>
            <w:tcW w:w="4111" w:type="dxa"/>
          </w:tcPr>
          <w:p w14:paraId="4DF46241" w14:textId="77777777" w:rsidR="00ED1A4E" w:rsidRPr="00A6171C" w:rsidRDefault="00ED1A4E" w:rsidP="0012662D">
            <w:r>
              <w:t xml:space="preserve">Tiltak </w:t>
            </w:r>
            <w:r w:rsidRPr="00A6171C">
              <w:t xml:space="preserve">i </w:t>
            </w:r>
            <w:r>
              <w:t>barnehagen</w:t>
            </w:r>
          </w:p>
          <w:p w14:paraId="336A3DBE" w14:textId="77777777" w:rsidR="00ED1A4E" w:rsidRPr="00A6171C" w:rsidRDefault="00ED1A4E" w:rsidP="0012662D"/>
        </w:tc>
      </w:tr>
      <w:tr w:rsidR="00B73020" w:rsidRPr="005308EC" w14:paraId="25E7B46C" w14:textId="77777777" w:rsidTr="007D5DF2">
        <w:tc>
          <w:tcPr>
            <w:tcW w:w="1668" w:type="dxa"/>
          </w:tcPr>
          <w:p w14:paraId="695FDB05" w14:textId="77777777" w:rsidR="00B73020" w:rsidRPr="00A43563" w:rsidRDefault="00B73020" w:rsidP="00B73020">
            <w:pPr>
              <w:rPr>
                <w:b/>
              </w:rPr>
            </w:pPr>
            <w:r w:rsidRPr="00A43563">
              <w:rPr>
                <w:b/>
              </w:rPr>
              <w:t>Barnemark</w:t>
            </w:r>
          </w:p>
        </w:tc>
        <w:tc>
          <w:tcPr>
            <w:tcW w:w="1842" w:type="dxa"/>
          </w:tcPr>
          <w:p w14:paraId="1D62341F" w14:textId="77777777" w:rsidR="00B73020" w:rsidRPr="005308EC" w:rsidRDefault="004F23FE" w:rsidP="00B73020">
            <w:r w:rsidRPr="004F23FE">
              <w:t xml:space="preserve">Varierer, men som oftest </w:t>
            </w:r>
            <w:r w:rsidR="00B73020" w:rsidRPr="004F23FE">
              <w:t>4-6 uker</w:t>
            </w:r>
          </w:p>
        </w:tc>
        <w:tc>
          <w:tcPr>
            <w:tcW w:w="3828" w:type="dxa"/>
          </w:tcPr>
          <w:p w14:paraId="5B7652EA" w14:textId="77777777" w:rsidR="00B73020" w:rsidRDefault="00B73020" w:rsidP="00B73020">
            <w:pPr>
              <w:pStyle w:val="Listeavsnitt"/>
              <w:numPr>
                <w:ilvl w:val="0"/>
                <w:numId w:val="36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Analkløe, særlig </w:t>
            </w:r>
            <w:r w:rsidR="00963276">
              <w:rPr>
                <w:rFonts w:cs="Arial"/>
              </w:rPr>
              <w:t>på kveld/natt</w:t>
            </w:r>
          </w:p>
          <w:p w14:paraId="6557CA0D" w14:textId="77777777" w:rsidR="00B73020" w:rsidRPr="00C373E2" w:rsidRDefault="00963276" w:rsidP="00C373E2">
            <w:pPr>
              <w:pStyle w:val="Listeavsnitt"/>
              <w:numPr>
                <w:ilvl w:val="0"/>
                <w:numId w:val="36"/>
              </w:numPr>
              <w:rPr>
                <w:rFonts w:cs="Arial"/>
              </w:rPr>
            </w:pPr>
            <w:r w:rsidRPr="00963276">
              <w:rPr>
                <w:rFonts w:cs="Arial"/>
              </w:rPr>
              <w:t xml:space="preserve">I enkelte tilfeller kan marken ses </w:t>
            </w:r>
            <w:r w:rsidRPr="00C373E2">
              <w:rPr>
                <w:rFonts w:cs="Arial"/>
              </w:rPr>
              <w:t>i</w:t>
            </w:r>
            <w:r w:rsidR="00B73020" w:rsidRPr="00C373E2">
              <w:rPr>
                <w:rFonts w:cs="Arial"/>
              </w:rPr>
              <w:t xml:space="preserve"> anusåpningen</w:t>
            </w:r>
          </w:p>
        </w:tc>
        <w:tc>
          <w:tcPr>
            <w:tcW w:w="2551" w:type="dxa"/>
          </w:tcPr>
          <w:p w14:paraId="73EF35E7" w14:textId="77777777" w:rsidR="00B73020" w:rsidRPr="00ED1A4E" w:rsidRDefault="00B73020" w:rsidP="00B73020">
            <w:pPr>
              <w:pStyle w:val="Listeavsnitt"/>
              <w:numPr>
                <w:ilvl w:val="0"/>
                <w:numId w:val="10"/>
              </w:numPr>
              <w:rPr>
                <w:rFonts w:cs="Arial"/>
              </w:rPr>
            </w:pPr>
            <w:r w:rsidRPr="00ED1A4E">
              <w:rPr>
                <w:rFonts w:cs="Arial"/>
              </w:rPr>
              <w:t>Kontaktsmitte</w:t>
            </w:r>
            <w:r>
              <w:rPr>
                <w:rFonts w:cs="Arial"/>
              </w:rPr>
              <w:t xml:space="preserve">, primært </w:t>
            </w:r>
            <w:r w:rsidRPr="00ED1A4E">
              <w:rPr>
                <w:rFonts w:cs="Arial"/>
              </w:rPr>
              <w:t xml:space="preserve">via </w:t>
            </w:r>
            <w:r>
              <w:rPr>
                <w:rFonts w:cs="Arial"/>
              </w:rPr>
              <w:t xml:space="preserve">anus-finger-munn kontakt </w:t>
            </w:r>
            <w:r w:rsidRPr="00ED1A4E">
              <w:rPr>
                <w:rFonts w:cs="Arial"/>
              </w:rPr>
              <w:t>og</w:t>
            </w:r>
            <w:r>
              <w:rPr>
                <w:rFonts w:cs="Arial"/>
              </w:rPr>
              <w:t xml:space="preserve"> via sengeklær i samme husstand</w:t>
            </w:r>
          </w:p>
        </w:tc>
        <w:tc>
          <w:tcPr>
            <w:tcW w:w="4111" w:type="dxa"/>
          </w:tcPr>
          <w:p w14:paraId="3AF3CF50" w14:textId="77777777" w:rsidR="00B73020" w:rsidRDefault="00B73020" w:rsidP="00B73020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Barnet kan vende tilbake til barneha</w:t>
            </w:r>
            <w:r>
              <w:rPr>
                <w:rFonts w:asciiTheme="minorHAnsi" w:hAnsiTheme="minorHAnsi" w:cs="Arial"/>
                <w:sz w:val="22"/>
                <w:szCs w:val="22"/>
              </w:rPr>
              <w:t>gen etter igangsatt behandling</w:t>
            </w:r>
          </w:p>
          <w:p w14:paraId="3664F539" w14:textId="77777777" w:rsidR="00B73020" w:rsidRDefault="00B73020" w:rsidP="00B73020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Skjerpede hygienerutiner ved utbrudd</w:t>
            </w:r>
          </w:p>
          <w:p w14:paraId="5A205848" w14:textId="77777777" w:rsidR="00B73020" w:rsidRPr="007A7164" w:rsidRDefault="00B73020" w:rsidP="00B73020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Informasjon til foreldregruppen</w:t>
            </w:r>
          </w:p>
        </w:tc>
      </w:tr>
      <w:tr w:rsidR="00B73020" w:rsidRPr="005308EC" w14:paraId="5346A9E3" w14:textId="77777777" w:rsidTr="007D5DF2">
        <w:tc>
          <w:tcPr>
            <w:tcW w:w="1668" w:type="dxa"/>
          </w:tcPr>
          <w:p w14:paraId="45016D26" w14:textId="77777777" w:rsidR="00B73020" w:rsidRPr="00A43563" w:rsidRDefault="00B73020" w:rsidP="00B73020">
            <w:pPr>
              <w:rPr>
                <w:b/>
              </w:rPr>
            </w:pPr>
            <w:r w:rsidRPr="00A43563">
              <w:rPr>
                <w:b/>
              </w:rPr>
              <w:t>Brennkopper</w:t>
            </w:r>
          </w:p>
        </w:tc>
        <w:tc>
          <w:tcPr>
            <w:tcW w:w="1842" w:type="dxa"/>
          </w:tcPr>
          <w:p w14:paraId="62C52371" w14:textId="77777777" w:rsidR="00B73020" w:rsidRPr="005308EC" w:rsidRDefault="00B73020" w:rsidP="00B73020">
            <w:r w:rsidRPr="005308EC">
              <w:t>4-10 dager</w:t>
            </w:r>
          </w:p>
        </w:tc>
        <w:tc>
          <w:tcPr>
            <w:tcW w:w="3828" w:type="dxa"/>
          </w:tcPr>
          <w:p w14:paraId="3FEDA1AF" w14:textId="77777777" w:rsidR="00B73020" w:rsidRPr="00B77993" w:rsidRDefault="00B73020" w:rsidP="00B73020">
            <w:pPr>
              <w:pStyle w:val="Listeavsnitt"/>
              <w:numPr>
                <w:ilvl w:val="0"/>
                <w:numId w:val="33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Væskende og/eller skorpebelagte s</w:t>
            </w:r>
            <w:r>
              <w:rPr>
                <w:rFonts w:cs="Arial"/>
              </w:rPr>
              <w:t>år på ekstremiteter og i ansikt</w:t>
            </w:r>
          </w:p>
        </w:tc>
        <w:tc>
          <w:tcPr>
            <w:tcW w:w="2551" w:type="dxa"/>
          </w:tcPr>
          <w:p w14:paraId="1A60852D" w14:textId="77777777" w:rsidR="00B73020" w:rsidRPr="00ED1A4E" w:rsidRDefault="00B73020" w:rsidP="00B73020">
            <w:pPr>
              <w:pStyle w:val="Listeavsnitt"/>
              <w:numPr>
                <w:ilvl w:val="0"/>
                <w:numId w:val="7"/>
              </w:numPr>
            </w:pPr>
            <w:r>
              <w:t>Kontaktsmitte</w:t>
            </w:r>
          </w:p>
          <w:p w14:paraId="03E1D795" w14:textId="77777777" w:rsidR="00B73020" w:rsidRPr="00ED1A4E" w:rsidRDefault="00B73020" w:rsidP="00B73020">
            <w:pPr>
              <w:pStyle w:val="Listeavsnitt"/>
              <w:numPr>
                <w:ilvl w:val="0"/>
                <w:numId w:val="7"/>
              </w:numPr>
              <w:rPr>
                <w:rFonts w:cs="Arial"/>
              </w:rPr>
            </w:pPr>
            <w:r w:rsidRPr="00ED1A4E">
              <w:rPr>
                <w:rFonts w:cs="Arial"/>
              </w:rPr>
              <w:t>Svært smittsomt blant nyfødte, moderat smittsomt blant barn, lite smittsomt blant voksne</w:t>
            </w:r>
          </w:p>
        </w:tc>
        <w:tc>
          <w:tcPr>
            <w:tcW w:w="4111" w:type="dxa"/>
          </w:tcPr>
          <w:p w14:paraId="0A182681" w14:textId="77777777" w:rsidR="00B73020" w:rsidRPr="00D639E2" w:rsidRDefault="00B73020" w:rsidP="00B73020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 xml:space="preserve">Barn kan vende tilbake til barnehagen når hudlesjonene er under kontroll.  </w:t>
            </w:r>
            <w:r w:rsidRPr="00D639E2">
              <w:rPr>
                <w:rFonts w:asciiTheme="minorHAnsi" w:hAnsiTheme="minorHAnsi" w:cs="Arial"/>
                <w:sz w:val="22"/>
                <w:szCs w:val="22"/>
              </w:rPr>
              <w:t xml:space="preserve">Ved få og små lesjoner kan dette la seg gjøres ved </w:t>
            </w:r>
            <w:r>
              <w:rPr>
                <w:rFonts w:asciiTheme="minorHAnsi" w:hAnsiTheme="minorHAnsi" w:cs="Arial"/>
                <w:sz w:val="22"/>
                <w:szCs w:val="22"/>
              </w:rPr>
              <w:t>god tildekking</w:t>
            </w:r>
          </w:p>
          <w:p w14:paraId="5B89DF41" w14:textId="77777777" w:rsidR="00B73020" w:rsidRPr="00ED1A4E" w:rsidRDefault="00B73020" w:rsidP="00B73020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Skjerpede hygienerutiner ved utbrudd</w:t>
            </w:r>
          </w:p>
        </w:tc>
      </w:tr>
      <w:tr w:rsidR="00B73020" w:rsidRPr="005308EC" w14:paraId="3E8493EE" w14:textId="77777777" w:rsidTr="007D5DF2">
        <w:tc>
          <w:tcPr>
            <w:tcW w:w="1668" w:type="dxa"/>
          </w:tcPr>
          <w:p w14:paraId="58F04B2C" w14:textId="77777777" w:rsidR="00B73020" w:rsidRPr="00A43563" w:rsidRDefault="00B73020" w:rsidP="00B73020">
            <w:pPr>
              <w:rPr>
                <w:b/>
              </w:rPr>
            </w:pPr>
            <w:r w:rsidRPr="00A43563">
              <w:rPr>
                <w:b/>
              </w:rPr>
              <w:t>Femte barnesykdom</w:t>
            </w:r>
          </w:p>
        </w:tc>
        <w:tc>
          <w:tcPr>
            <w:tcW w:w="1842" w:type="dxa"/>
          </w:tcPr>
          <w:p w14:paraId="1580AB6E" w14:textId="77777777" w:rsidR="00B73020" w:rsidRPr="005308EC" w:rsidRDefault="00B73020" w:rsidP="00B73020">
            <w:r w:rsidRPr="005308EC">
              <w:t>2-21 dager</w:t>
            </w:r>
          </w:p>
        </w:tc>
        <w:tc>
          <w:tcPr>
            <w:tcW w:w="3828" w:type="dxa"/>
          </w:tcPr>
          <w:p w14:paraId="043D69A4" w14:textId="77777777" w:rsidR="00B73020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 xml:space="preserve">Rødt </w:t>
            </w:r>
            <w:proofErr w:type="spellStart"/>
            <w:r w:rsidRPr="007D5DF2">
              <w:rPr>
                <w:rFonts w:cs="Arial"/>
              </w:rPr>
              <w:t>sammenflytende</w:t>
            </w:r>
            <w:proofErr w:type="spellEnd"/>
            <w:r w:rsidRPr="007D5DF2">
              <w:rPr>
                <w:rFonts w:cs="Arial"/>
              </w:rPr>
              <w:t xml:space="preserve"> utslett i ansiktet s</w:t>
            </w:r>
            <w:r>
              <w:rPr>
                <w:rFonts w:cs="Arial"/>
              </w:rPr>
              <w:t>prer seg til resten av kroppen</w:t>
            </w:r>
          </w:p>
          <w:p w14:paraId="430A616A" w14:textId="77777777" w:rsidR="00B73020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For</w:t>
            </w:r>
            <w:r>
              <w:rPr>
                <w:rFonts w:cs="Arial"/>
              </w:rPr>
              <w:t>svinner i løpet av 7-10 dager.</w:t>
            </w:r>
          </w:p>
          <w:p w14:paraId="0047F920" w14:textId="77777777" w:rsidR="00B73020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Mange opplever ingen symptomer.</w:t>
            </w:r>
          </w:p>
          <w:p w14:paraId="642CFD64" w14:textId="77777777" w:rsidR="00B73020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Immunitet oppnås</w:t>
            </w:r>
          </w:p>
          <w:p w14:paraId="2D01CB15" w14:textId="77777777" w:rsidR="00B73020" w:rsidRPr="00B77993" w:rsidRDefault="00B73020" w:rsidP="00B73020">
            <w:pPr>
              <w:pStyle w:val="Listeavsnitt"/>
              <w:ind w:left="360"/>
              <w:rPr>
                <w:rFonts w:cs="Arial"/>
              </w:rPr>
            </w:pPr>
          </w:p>
        </w:tc>
        <w:tc>
          <w:tcPr>
            <w:tcW w:w="2551" w:type="dxa"/>
          </w:tcPr>
          <w:p w14:paraId="38D8C01E" w14:textId="77777777" w:rsidR="00B73020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Nærdråpesmitte</w:t>
            </w:r>
          </w:p>
          <w:p w14:paraId="6E4F106B" w14:textId="77777777" w:rsidR="00B73020" w:rsidRPr="00ED1A4E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 w:rsidRPr="00ED1A4E">
              <w:rPr>
                <w:rFonts w:cs="Arial"/>
              </w:rPr>
              <w:t xml:space="preserve">Mest </w:t>
            </w:r>
            <w:r>
              <w:rPr>
                <w:rFonts w:cs="Arial"/>
              </w:rPr>
              <w:t>smittsomt før utslett bryter ut</w:t>
            </w:r>
          </w:p>
          <w:p w14:paraId="6A35CAAF" w14:textId="77777777" w:rsidR="00B73020" w:rsidRPr="005308EC" w:rsidRDefault="00B73020" w:rsidP="00B73020">
            <w:pPr>
              <w:rPr>
                <w:rFonts w:cs="Arial"/>
              </w:rPr>
            </w:pPr>
          </w:p>
        </w:tc>
        <w:tc>
          <w:tcPr>
            <w:tcW w:w="4111" w:type="dxa"/>
          </w:tcPr>
          <w:p w14:paraId="2CAD987B" w14:textId="77777777" w:rsidR="00B73020" w:rsidRDefault="00B73020" w:rsidP="00B73020">
            <w:pPr>
              <w:pStyle w:val="NormalWeb"/>
              <w:numPr>
                <w:ilvl w:val="0"/>
                <w:numId w:val="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 xml:space="preserve">Barn kan gå i barnehagen dersom </w:t>
            </w:r>
            <w:r>
              <w:rPr>
                <w:rFonts w:asciiTheme="minorHAnsi" w:hAnsiTheme="minorHAnsi" w:cs="Arial"/>
                <w:sz w:val="22"/>
                <w:szCs w:val="22"/>
              </w:rPr>
              <w:t>allmenntilstanden tilsier det</w:t>
            </w:r>
          </w:p>
          <w:p w14:paraId="1ABF78A8" w14:textId="77777777" w:rsidR="00B73020" w:rsidRPr="00ED1A4E" w:rsidRDefault="00B73020" w:rsidP="00B73020">
            <w:pPr>
              <w:pStyle w:val="NormalWeb"/>
              <w:numPr>
                <w:ilvl w:val="0"/>
                <w:numId w:val="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D1A4E">
              <w:rPr>
                <w:rFonts w:asciiTheme="minorHAnsi" w:hAnsiTheme="minorHAnsi" w:cs="Arial"/>
                <w:sz w:val="22"/>
                <w:szCs w:val="22"/>
              </w:rPr>
              <w:t xml:space="preserve">Gravide ansatte (før uke 20) skal ikke være i barnehagen ved utbrudd av femte barnesykdom, med mindre </w:t>
            </w:r>
            <w:r>
              <w:rPr>
                <w:rFonts w:asciiTheme="minorHAnsi" w:hAnsiTheme="minorHAnsi" w:cs="Arial"/>
                <w:sz w:val="22"/>
                <w:szCs w:val="22"/>
              </w:rPr>
              <w:t>hun har påvist immunitet mot sykdommen</w:t>
            </w:r>
          </w:p>
        </w:tc>
      </w:tr>
      <w:tr w:rsidR="00B73020" w:rsidRPr="005308EC" w14:paraId="51F6AEF7" w14:textId="77777777" w:rsidTr="007D5DF2">
        <w:tc>
          <w:tcPr>
            <w:tcW w:w="1668" w:type="dxa"/>
          </w:tcPr>
          <w:p w14:paraId="7F2BF590" w14:textId="77777777" w:rsidR="00B73020" w:rsidRDefault="00B73020" w:rsidP="00B73020">
            <w:pPr>
              <w:rPr>
                <w:b/>
              </w:rPr>
            </w:pPr>
            <w:r w:rsidRPr="00A43563">
              <w:rPr>
                <w:b/>
              </w:rPr>
              <w:t>Fjerde barnesykdom /3 dagers feber</w:t>
            </w:r>
            <w:r>
              <w:rPr>
                <w:b/>
              </w:rPr>
              <w:t>en</w:t>
            </w:r>
          </w:p>
          <w:p w14:paraId="547888ED" w14:textId="77777777" w:rsidR="00B73020" w:rsidRPr="00A43563" w:rsidRDefault="00B73020" w:rsidP="00B73020">
            <w:pPr>
              <w:rPr>
                <w:b/>
              </w:rPr>
            </w:pPr>
          </w:p>
        </w:tc>
        <w:tc>
          <w:tcPr>
            <w:tcW w:w="1842" w:type="dxa"/>
          </w:tcPr>
          <w:p w14:paraId="2F29D06E" w14:textId="77777777" w:rsidR="00B73020" w:rsidRPr="005308EC" w:rsidRDefault="00B73020" w:rsidP="00B73020">
            <w:r w:rsidRPr="005308EC">
              <w:t>5-10 dager</w:t>
            </w:r>
          </w:p>
        </w:tc>
        <w:tc>
          <w:tcPr>
            <w:tcW w:w="3828" w:type="dxa"/>
          </w:tcPr>
          <w:p w14:paraId="722DC7C0" w14:textId="77777777" w:rsidR="00B73020" w:rsidRDefault="00B73020" w:rsidP="00B73020">
            <w:pPr>
              <w:pStyle w:val="Listeavsnitt"/>
              <w:numPr>
                <w:ilvl w:val="0"/>
                <w:numId w:val="34"/>
              </w:numPr>
              <w:rPr>
                <w:rFonts w:cs="Arial"/>
              </w:rPr>
            </w:pPr>
            <w:r>
              <w:rPr>
                <w:rFonts w:cs="Arial"/>
              </w:rPr>
              <w:t>Høy feber i ca. tre dager</w:t>
            </w:r>
          </w:p>
          <w:p w14:paraId="61550F01" w14:textId="77777777" w:rsidR="00B73020" w:rsidRDefault="00B73020" w:rsidP="00B73020">
            <w:pPr>
              <w:pStyle w:val="Listeavsnitt"/>
              <w:numPr>
                <w:ilvl w:val="0"/>
                <w:numId w:val="34"/>
              </w:numPr>
              <w:rPr>
                <w:rFonts w:cs="Arial"/>
              </w:rPr>
            </w:pPr>
            <w:r w:rsidRPr="007D5DF2">
              <w:rPr>
                <w:rFonts w:cs="Arial"/>
              </w:rPr>
              <w:t xml:space="preserve">Deretter temperaturfall og utslett, spesielt </w:t>
            </w:r>
            <w:r>
              <w:rPr>
                <w:rFonts w:cs="Arial"/>
              </w:rPr>
              <w:t>på overkropp og ekstremitetene</w:t>
            </w:r>
          </w:p>
          <w:p w14:paraId="172D75C1" w14:textId="77777777" w:rsidR="00B73020" w:rsidRDefault="00B73020" w:rsidP="00B73020">
            <w:pPr>
              <w:pStyle w:val="Listeavsnitt"/>
              <w:numPr>
                <w:ilvl w:val="0"/>
                <w:numId w:val="34"/>
              </w:numPr>
              <w:rPr>
                <w:rFonts w:cs="Arial"/>
              </w:rPr>
            </w:pPr>
            <w:r>
              <w:rPr>
                <w:rFonts w:cs="Arial"/>
              </w:rPr>
              <w:t>Feberkrampe kan forekomme.</w:t>
            </w:r>
          </w:p>
          <w:p w14:paraId="460B1F2A" w14:textId="77777777" w:rsidR="00B73020" w:rsidRPr="004F23FE" w:rsidRDefault="00B73020" w:rsidP="004F23FE">
            <w:pPr>
              <w:pStyle w:val="Listeavsnitt"/>
              <w:numPr>
                <w:ilvl w:val="0"/>
                <w:numId w:val="34"/>
              </w:numPr>
              <w:rPr>
                <w:rFonts w:cs="Arial"/>
              </w:rPr>
            </w:pPr>
            <w:r>
              <w:rPr>
                <w:rFonts w:cs="Arial"/>
              </w:rPr>
              <w:t>Immunitet oppnås</w:t>
            </w:r>
          </w:p>
        </w:tc>
        <w:tc>
          <w:tcPr>
            <w:tcW w:w="2551" w:type="dxa"/>
          </w:tcPr>
          <w:p w14:paraId="33B774FC" w14:textId="77777777" w:rsidR="00B73020" w:rsidRPr="00ED1A4E" w:rsidRDefault="00B73020" w:rsidP="00B73020">
            <w:pPr>
              <w:pStyle w:val="Listeavsnitt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Sannsynligvis nærdråpesmitte</w:t>
            </w:r>
          </w:p>
          <w:p w14:paraId="200FC283" w14:textId="77777777" w:rsidR="00B73020" w:rsidRPr="005308EC" w:rsidRDefault="00B73020" w:rsidP="00B73020"/>
        </w:tc>
        <w:tc>
          <w:tcPr>
            <w:tcW w:w="4111" w:type="dxa"/>
          </w:tcPr>
          <w:p w14:paraId="17A5E2B3" w14:textId="77777777" w:rsidR="00B73020" w:rsidRPr="005308EC" w:rsidRDefault="00B73020" w:rsidP="00B73020">
            <w:pPr>
              <w:pStyle w:val="NormalWeb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Barn kan gå i barnehagen derso</w:t>
            </w:r>
            <w:r>
              <w:rPr>
                <w:rFonts w:asciiTheme="minorHAnsi" w:hAnsiTheme="minorHAnsi" w:cs="Arial"/>
                <w:sz w:val="22"/>
                <w:szCs w:val="22"/>
              </w:rPr>
              <w:t>m allmenntilstanden tilsier det</w:t>
            </w:r>
          </w:p>
        </w:tc>
      </w:tr>
      <w:tr w:rsidR="004F23FE" w:rsidRPr="005308EC" w14:paraId="72D9F2C0" w14:textId="77777777" w:rsidTr="00B5671D">
        <w:tc>
          <w:tcPr>
            <w:tcW w:w="1668" w:type="dxa"/>
          </w:tcPr>
          <w:p w14:paraId="7FA30D92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lastRenderedPageBreak/>
              <w:t>Forkjølelse</w:t>
            </w:r>
          </w:p>
        </w:tc>
        <w:tc>
          <w:tcPr>
            <w:tcW w:w="1842" w:type="dxa"/>
          </w:tcPr>
          <w:p w14:paraId="2D4CA40F" w14:textId="77777777" w:rsidR="004F23FE" w:rsidRPr="005308EC" w:rsidRDefault="004F23FE" w:rsidP="004F23FE">
            <w:r w:rsidRPr="005308EC">
              <w:t>1-7 dager</w:t>
            </w:r>
          </w:p>
        </w:tc>
        <w:tc>
          <w:tcPr>
            <w:tcW w:w="3828" w:type="dxa"/>
          </w:tcPr>
          <w:p w14:paraId="703E9D67" w14:textId="77777777" w:rsidR="004F23FE" w:rsidRPr="007D5DF2" w:rsidRDefault="004F23FE" w:rsidP="004F23FE">
            <w:pPr>
              <w:pStyle w:val="Listeavsnitt"/>
              <w:numPr>
                <w:ilvl w:val="0"/>
                <w:numId w:val="35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Snue, snørrdannelse, hoste</w:t>
            </w:r>
            <w:r>
              <w:rPr>
                <w:rFonts w:cs="Arial"/>
              </w:rPr>
              <w:t>, nesetetthet og rennende nese</w:t>
            </w:r>
          </w:p>
        </w:tc>
        <w:tc>
          <w:tcPr>
            <w:tcW w:w="2551" w:type="dxa"/>
          </w:tcPr>
          <w:p w14:paraId="2D295CF9" w14:textId="77777777" w:rsidR="004F23FE" w:rsidRDefault="004F23FE" w:rsidP="004F23FE">
            <w:pPr>
              <w:pStyle w:val="Listeavsnitt"/>
              <w:numPr>
                <w:ilvl w:val="0"/>
                <w:numId w:val="9"/>
              </w:numPr>
              <w:rPr>
                <w:rFonts w:cs="Arial"/>
              </w:rPr>
            </w:pPr>
            <w:r w:rsidRPr="00ED1A4E">
              <w:rPr>
                <w:rFonts w:cs="Arial"/>
              </w:rPr>
              <w:t>Nærd</w:t>
            </w:r>
            <w:r>
              <w:rPr>
                <w:rFonts w:cs="Arial"/>
              </w:rPr>
              <w:t>råpesmitte eller kontaktsmitte.</w:t>
            </w:r>
          </w:p>
          <w:p w14:paraId="26E08D4E" w14:textId="77777777" w:rsidR="004F23FE" w:rsidRPr="00ED1A4E" w:rsidRDefault="004F23FE" w:rsidP="004F23FE">
            <w:pPr>
              <w:pStyle w:val="Listeavsnitt"/>
              <w:numPr>
                <w:ilvl w:val="0"/>
                <w:numId w:val="9"/>
              </w:numPr>
              <w:rPr>
                <w:rFonts w:cs="Arial"/>
              </w:rPr>
            </w:pPr>
            <w:r>
              <w:rPr>
                <w:rFonts w:cs="Arial"/>
              </w:rPr>
              <w:t>Svært smittsomt</w:t>
            </w:r>
          </w:p>
        </w:tc>
        <w:tc>
          <w:tcPr>
            <w:tcW w:w="4111" w:type="dxa"/>
          </w:tcPr>
          <w:p w14:paraId="0F99C2CE" w14:textId="77777777" w:rsidR="004F23FE" w:rsidRDefault="004F23FE" w:rsidP="004F23FE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Barn kan gå i barnehagen derso</w:t>
            </w:r>
            <w:r>
              <w:rPr>
                <w:rFonts w:asciiTheme="minorHAnsi" w:hAnsiTheme="minorHAnsi" w:cs="Arial"/>
                <w:sz w:val="22"/>
                <w:szCs w:val="22"/>
              </w:rPr>
              <w:t>m allmenntilstanden tilsier det</w:t>
            </w:r>
          </w:p>
          <w:p w14:paraId="18D307AB" w14:textId="77777777" w:rsidR="004F23FE" w:rsidRPr="00ED1A4E" w:rsidRDefault="004F23FE" w:rsidP="004F23FE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D1A4E">
              <w:rPr>
                <w:rFonts w:asciiTheme="minorHAnsi" w:hAnsiTheme="minorHAnsi" w:cs="Arial"/>
                <w:sz w:val="22"/>
                <w:szCs w:val="22"/>
              </w:rPr>
              <w:t>God håndhygiene</w:t>
            </w:r>
            <w:r>
              <w:rPr>
                <w:rFonts w:asciiTheme="minorHAnsi" w:hAnsiTheme="minorHAnsi" w:cs="Arial"/>
                <w:sz w:val="22"/>
                <w:szCs w:val="22"/>
              </w:rPr>
              <w:t>, unngå hosting rett mot andre</w:t>
            </w:r>
          </w:p>
        </w:tc>
      </w:tr>
      <w:tr w:rsidR="004F23FE" w:rsidRPr="005308EC" w14:paraId="1CC64F10" w14:textId="77777777" w:rsidTr="004E7991">
        <w:trPr>
          <w:trHeight w:val="1784"/>
        </w:trPr>
        <w:tc>
          <w:tcPr>
            <w:tcW w:w="1668" w:type="dxa"/>
          </w:tcPr>
          <w:p w14:paraId="2E42A277" w14:textId="77777777" w:rsidR="004F23FE" w:rsidRPr="00A43563" w:rsidRDefault="004F23FE" w:rsidP="004F23FE">
            <w:pPr>
              <w:rPr>
                <w:b/>
              </w:rPr>
            </w:pPr>
            <w:r>
              <w:rPr>
                <w:b/>
              </w:rPr>
              <w:t>Omgangssyke, diare, NORO-virus</w:t>
            </w:r>
          </w:p>
        </w:tc>
        <w:tc>
          <w:tcPr>
            <w:tcW w:w="1842" w:type="dxa"/>
          </w:tcPr>
          <w:p w14:paraId="4D5F8CAA" w14:textId="77777777" w:rsidR="004F23FE" w:rsidRPr="005308EC" w:rsidRDefault="004F23FE" w:rsidP="004F23FE">
            <w:r w:rsidRPr="005308EC">
              <w:t>12-48 timer</w:t>
            </w:r>
          </w:p>
        </w:tc>
        <w:tc>
          <w:tcPr>
            <w:tcW w:w="3828" w:type="dxa"/>
          </w:tcPr>
          <w:p w14:paraId="65A44300" w14:textId="77777777" w:rsidR="004F23FE" w:rsidRDefault="004F23FE" w:rsidP="004F23FE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Kort forløp med uvelfølelse, kvalme, brekninger, magesmert</w:t>
            </w:r>
            <w:r>
              <w:rPr>
                <w:rFonts w:asciiTheme="minorHAnsi" w:hAnsiTheme="minorHAnsi" w:cs="Arial"/>
                <w:sz w:val="22"/>
                <w:szCs w:val="22"/>
              </w:rPr>
              <w:t>er, muskelverk, diaré og feber</w:t>
            </w:r>
          </w:p>
          <w:p w14:paraId="69AB50C2" w14:textId="77777777" w:rsidR="004F23FE" w:rsidRPr="00B77993" w:rsidRDefault="004F23FE" w:rsidP="004F23FE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Varer vanligvis kun 1-2 døgn</w:t>
            </w:r>
          </w:p>
        </w:tc>
        <w:tc>
          <w:tcPr>
            <w:tcW w:w="2551" w:type="dxa"/>
          </w:tcPr>
          <w:p w14:paraId="6C4602AF" w14:textId="77777777" w:rsidR="004F23FE" w:rsidRDefault="004F23FE" w:rsidP="004F23FE">
            <w:pPr>
              <w:pStyle w:val="Listeavsnitt"/>
              <w:numPr>
                <w:ilvl w:val="0"/>
                <w:numId w:val="5"/>
              </w:numPr>
              <w:rPr>
                <w:rFonts w:cs="Arial"/>
              </w:rPr>
            </w:pPr>
            <w:r w:rsidRPr="00ED1A4E">
              <w:rPr>
                <w:rFonts w:cs="Arial"/>
              </w:rPr>
              <w:t>Kontaktsmitte el</w:t>
            </w:r>
            <w:r>
              <w:rPr>
                <w:rFonts w:cs="Arial"/>
              </w:rPr>
              <w:t>ler nærdråpesmitte ved oppkast</w:t>
            </w:r>
          </w:p>
          <w:p w14:paraId="54E1D61B" w14:textId="77777777" w:rsidR="004F23FE" w:rsidRPr="00ED1A4E" w:rsidRDefault="004F23FE" w:rsidP="004F23FE">
            <w:pPr>
              <w:pStyle w:val="Listeavsnitt"/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>Svært smittsomt</w:t>
            </w:r>
          </w:p>
        </w:tc>
        <w:tc>
          <w:tcPr>
            <w:tcW w:w="4111" w:type="dxa"/>
          </w:tcPr>
          <w:p w14:paraId="76DF9E40" w14:textId="77777777" w:rsidR="004F23FE" w:rsidRPr="00ED1A4E" w:rsidRDefault="004F23FE" w:rsidP="004F23FE">
            <w:pPr>
              <w:pStyle w:val="Listeavsnitt"/>
              <w:numPr>
                <w:ilvl w:val="0"/>
                <w:numId w:val="4"/>
              </w:numPr>
              <w:rPr>
                <w:rFonts w:cs="Arial"/>
              </w:rPr>
            </w:pPr>
            <w:r w:rsidRPr="00ED1A4E">
              <w:rPr>
                <w:rFonts w:cs="Arial"/>
              </w:rPr>
              <w:t>Barn kan vende tilbake til barnehag</w:t>
            </w:r>
            <w:r>
              <w:rPr>
                <w:rFonts w:cs="Arial"/>
              </w:rPr>
              <w:t>en 48 timer etter siste symptom</w:t>
            </w:r>
          </w:p>
          <w:p w14:paraId="7BC6F249" w14:textId="77777777" w:rsidR="004F23FE" w:rsidRDefault="004F23FE" w:rsidP="004F23FE">
            <w:pPr>
              <w:pStyle w:val="Listeavsnitt"/>
              <w:numPr>
                <w:ilvl w:val="0"/>
                <w:numId w:val="4"/>
              </w:numPr>
              <w:rPr>
                <w:rFonts w:cs="Arial"/>
              </w:rPr>
            </w:pPr>
            <w:r w:rsidRPr="00ED1A4E">
              <w:rPr>
                <w:rFonts w:cs="Arial"/>
              </w:rPr>
              <w:t xml:space="preserve">Skjerpende hygienerutiner, særlig i forbindelse med dobesøk. </w:t>
            </w:r>
          </w:p>
          <w:p w14:paraId="1A49D03C" w14:textId="77777777" w:rsidR="004F23FE" w:rsidRPr="00ED1A4E" w:rsidRDefault="004F23FE" w:rsidP="004F23FE">
            <w:pPr>
              <w:pStyle w:val="Listeavsnitt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Informasjon til foreldregruppen ved utbrudd</w:t>
            </w:r>
          </w:p>
        </w:tc>
      </w:tr>
      <w:tr w:rsidR="004F23FE" w:rsidRPr="005308EC" w14:paraId="5A38B72E" w14:textId="77777777" w:rsidTr="004E7991">
        <w:trPr>
          <w:trHeight w:val="1784"/>
        </w:trPr>
        <w:tc>
          <w:tcPr>
            <w:tcW w:w="1668" w:type="dxa"/>
          </w:tcPr>
          <w:p w14:paraId="7ED3D44D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Hjernehinne-betennelse</w:t>
            </w:r>
          </w:p>
        </w:tc>
        <w:tc>
          <w:tcPr>
            <w:tcW w:w="1842" w:type="dxa"/>
          </w:tcPr>
          <w:p w14:paraId="1F8496B8" w14:textId="77777777" w:rsidR="004F23FE" w:rsidRPr="005308EC" w:rsidRDefault="004F23FE" w:rsidP="004F23FE">
            <w:r w:rsidRPr="005308EC">
              <w:t>2-10 dager</w:t>
            </w:r>
          </w:p>
        </w:tc>
        <w:tc>
          <w:tcPr>
            <w:tcW w:w="3828" w:type="dxa"/>
          </w:tcPr>
          <w:p w14:paraId="3C96D75A" w14:textId="77777777" w:rsidR="004F23FE" w:rsidRDefault="004F23FE" w:rsidP="004F23FE">
            <w:pPr>
              <w:pStyle w:val="Listeavsnitt"/>
              <w:numPr>
                <w:ilvl w:val="0"/>
                <w:numId w:val="3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Uspesifikke in</w:t>
            </w:r>
            <w:r>
              <w:rPr>
                <w:rFonts w:cs="Arial"/>
              </w:rPr>
              <w:t>fluensasymptomer i begynnelsen</w:t>
            </w:r>
          </w:p>
          <w:p w14:paraId="01D06E9E" w14:textId="77777777" w:rsidR="004F23FE" w:rsidRDefault="004F23FE" w:rsidP="004F23FE">
            <w:pPr>
              <w:pStyle w:val="Listeavsnitt"/>
              <w:numPr>
                <w:ilvl w:val="0"/>
                <w:numId w:val="3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Fortsetter med feber og frysninge</w:t>
            </w:r>
            <w:r>
              <w:rPr>
                <w:rFonts w:cs="Arial"/>
              </w:rPr>
              <w:t xml:space="preserve">r, </w:t>
            </w:r>
            <w:proofErr w:type="gramStart"/>
            <w:r>
              <w:rPr>
                <w:rFonts w:cs="Arial"/>
              </w:rPr>
              <w:t>hodepine ,</w:t>
            </w:r>
            <w:proofErr w:type="gramEnd"/>
            <w:r>
              <w:rPr>
                <w:rFonts w:cs="Arial"/>
              </w:rPr>
              <w:t xml:space="preserve"> kvalme og oppkast</w:t>
            </w:r>
          </w:p>
          <w:p w14:paraId="34304B7C" w14:textId="77777777" w:rsidR="004F23FE" w:rsidRDefault="004F23FE" w:rsidP="004F23FE">
            <w:pPr>
              <w:pStyle w:val="Listeavsnitt"/>
              <w:numPr>
                <w:ilvl w:val="0"/>
                <w:numId w:val="3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 xml:space="preserve">Det kan også oppstå </w:t>
            </w:r>
            <w:r>
              <w:rPr>
                <w:rFonts w:cs="Arial"/>
              </w:rPr>
              <w:t>små blødninger/utslett i huden</w:t>
            </w:r>
          </w:p>
          <w:p w14:paraId="3BCCB4B5" w14:textId="77777777" w:rsidR="004F23FE" w:rsidRPr="004E7991" w:rsidRDefault="004F23FE" w:rsidP="004F23FE">
            <w:pPr>
              <w:pStyle w:val="Listeavsnitt"/>
              <w:numPr>
                <w:ilvl w:val="0"/>
                <w:numId w:val="3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Nakkestivhet, ryggstivhet og nedsatt bevissth</w:t>
            </w:r>
            <w:r>
              <w:rPr>
                <w:rFonts w:cs="Arial"/>
              </w:rPr>
              <w:t>et kan komme senere i forløpet</w:t>
            </w:r>
          </w:p>
          <w:p w14:paraId="373D5A5F" w14:textId="77777777" w:rsidR="004F23FE" w:rsidRPr="007D5DF2" w:rsidRDefault="004F23FE" w:rsidP="004F23FE">
            <w:pPr>
              <w:pStyle w:val="Listeavsnitt"/>
              <w:ind w:left="360"/>
              <w:rPr>
                <w:rFonts w:cs="Arial"/>
              </w:rPr>
            </w:pPr>
          </w:p>
        </w:tc>
        <w:tc>
          <w:tcPr>
            <w:tcW w:w="2551" w:type="dxa"/>
          </w:tcPr>
          <w:p w14:paraId="47C0C774" w14:textId="77777777" w:rsidR="004F23FE" w:rsidRDefault="004F23FE" w:rsidP="004F23FE">
            <w:pPr>
              <w:pStyle w:val="Listeavsnitt"/>
              <w:numPr>
                <w:ilvl w:val="0"/>
                <w:numId w:val="12"/>
              </w:numPr>
              <w:rPr>
                <w:rFonts w:cs="Arial"/>
              </w:rPr>
            </w:pPr>
            <w:r w:rsidRPr="00ED1A4E">
              <w:rPr>
                <w:rFonts w:cs="Arial"/>
              </w:rPr>
              <w:t>Direkte kontaktsmitte gjenn</w:t>
            </w:r>
            <w:r>
              <w:rPr>
                <w:rFonts w:cs="Arial"/>
              </w:rPr>
              <w:t>om dråpesmitte fra nese og hals</w:t>
            </w:r>
          </w:p>
          <w:p w14:paraId="49B077EB" w14:textId="77777777" w:rsidR="004F23FE" w:rsidRPr="00ED1A4E" w:rsidRDefault="004F23FE" w:rsidP="004F23FE">
            <w:pPr>
              <w:pStyle w:val="Listeavsnitt"/>
              <w:numPr>
                <w:ilvl w:val="0"/>
                <w:numId w:val="12"/>
              </w:numPr>
              <w:rPr>
                <w:rFonts w:cs="Arial"/>
              </w:rPr>
            </w:pPr>
            <w:r>
              <w:rPr>
                <w:rFonts w:cs="Arial"/>
              </w:rPr>
              <w:t>Lite smittsomt</w:t>
            </w:r>
          </w:p>
        </w:tc>
        <w:tc>
          <w:tcPr>
            <w:tcW w:w="4111" w:type="dxa"/>
          </w:tcPr>
          <w:p w14:paraId="11F556DA" w14:textId="77777777" w:rsidR="004F23FE" w:rsidRDefault="004F23FE" w:rsidP="004F23FE">
            <w:pPr>
              <w:pStyle w:val="NormalWeb"/>
              <w:numPr>
                <w:ilvl w:val="0"/>
                <w:numId w:val="1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 xml:space="preserve">Barnet kan vende tilbake til barnehagen når sykdommen er over. </w:t>
            </w:r>
          </w:p>
          <w:p w14:paraId="0C11B2EE" w14:textId="77777777" w:rsidR="004F23FE" w:rsidRDefault="004F23FE" w:rsidP="004F23FE">
            <w:pPr>
              <w:pStyle w:val="NormalWeb"/>
              <w:numPr>
                <w:ilvl w:val="0"/>
                <w:numId w:val="1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D1A4E">
              <w:rPr>
                <w:rFonts w:asciiTheme="minorHAnsi" w:hAnsiTheme="minorHAnsi" w:cs="Arial"/>
                <w:sz w:val="22"/>
                <w:szCs w:val="22"/>
              </w:rPr>
              <w:t>Kommunelege skal rådføres d</w:t>
            </w:r>
            <w:r>
              <w:rPr>
                <w:rFonts w:asciiTheme="minorHAnsi" w:hAnsiTheme="minorHAnsi" w:cs="Arial"/>
                <w:sz w:val="22"/>
                <w:szCs w:val="22"/>
              </w:rPr>
              <w:t>ersom barnehagebarn er smittet</w:t>
            </w:r>
          </w:p>
          <w:p w14:paraId="1E09FDC0" w14:textId="77777777" w:rsidR="004F23FE" w:rsidRPr="00ED1A4E" w:rsidRDefault="004F23FE" w:rsidP="004F23FE">
            <w:pPr>
              <w:pStyle w:val="NormalWeb"/>
              <w:numPr>
                <w:ilvl w:val="0"/>
                <w:numId w:val="11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Informasjon til foreldregruppen</w:t>
            </w:r>
          </w:p>
          <w:p w14:paraId="00586574" w14:textId="77777777" w:rsidR="004F23FE" w:rsidRPr="005308EC" w:rsidRDefault="004F23FE" w:rsidP="004F23FE">
            <w:pPr>
              <w:pStyle w:val="NormalWeb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23FE" w:rsidRPr="005308EC" w14:paraId="19DF6EB3" w14:textId="77777777" w:rsidTr="004E7991">
        <w:trPr>
          <w:trHeight w:val="1784"/>
        </w:trPr>
        <w:tc>
          <w:tcPr>
            <w:tcW w:w="1668" w:type="dxa"/>
          </w:tcPr>
          <w:p w14:paraId="4CD847B6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Influensa</w:t>
            </w:r>
          </w:p>
        </w:tc>
        <w:tc>
          <w:tcPr>
            <w:tcW w:w="1842" w:type="dxa"/>
          </w:tcPr>
          <w:p w14:paraId="2043FDD7" w14:textId="77777777" w:rsidR="004F23FE" w:rsidRPr="005308EC" w:rsidRDefault="004F23FE" w:rsidP="004F23FE">
            <w:r w:rsidRPr="005308EC">
              <w:t>1-3 dager</w:t>
            </w:r>
          </w:p>
        </w:tc>
        <w:tc>
          <w:tcPr>
            <w:tcW w:w="3828" w:type="dxa"/>
          </w:tcPr>
          <w:p w14:paraId="6B6DEA15" w14:textId="77777777" w:rsidR="004F23FE" w:rsidRPr="00B77993" w:rsidRDefault="004F23FE" w:rsidP="004F23FE">
            <w:pPr>
              <w:pStyle w:val="Listeavsnitt"/>
              <w:numPr>
                <w:ilvl w:val="0"/>
                <w:numId w:val="38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Feber med frysninger, tør</w:t>
            </w:r>
            <w:r>
              <w:rPr>
                <w:rFonts w:cs="Arial"/>
              </w:rPr>
              <w:t>rhoste, muskelverk og lett snue</w:t>
            </w:r>
          </w:p>
          <w:p w14:paraId="72BA24AE" w14:textId="77777777" w:rsidR="004F23FE" w:rsidRPr="005308EC" w:rsidRDefault="004F23FE" w:rsidP="004F23FE">
            <w:pPr>
              <w:rPr>
                <w:rFonts w:cs="Arial"/>
              </w:rPr>
            </w:pPr>
          </w:p>
        </w:tc>
        <w:tc>
          <w:tcPr>
            <w:tcW w:w="2551" w:type="dxa"/>
          </w:tcPr>
          <w:p w14:paraId="6A1E2D8E" w14:textId="77777777" w:rsidR="004F23FE" w:rsidRDefault="004F23FE" w:rsidP="004F23FE">
            <w:pPr>
              <w:pStyle w:val="Listeavsnitt"/>
              <w:numPr>
                <w:ilvl w:val="0"/>
                <w:numId w:val="15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Nærd</w:t>
            </w:r>
            <w:r>
              <w:rPr>
                <w:rFonts w:cs="Arial"/>
              </w:rPr>
              <w:t>råpesmitte eller kontaktsmitte</w:t>
            </w:r>
          </w:p>
          <w:p w14:paraId="22C694A7" w14:textId="77777777" w:rsidR="004F23FE" w:rsidRPr="007D5DF2" w:rsidRDefault="004F23FE" w:rsidP="004F23FE">
            <w:pPr>
              <w:pStyle w:val="Listeavsnitt"/>
              <w:numPr>
                <w:ilvl w:val="0"/>
                <w:numId w:val="15"/>
              </w:numPr>
              <w:rPr>
                <w:rFonts w:cs="Arial"/>
              </w:rPr>
            </w:pPr>
            <w:r>
              <w:rPr>
                <w:rFonts w:cs="Arial"/>
              </w:rPr>
              <w:t>Svært smittsomt</w:t>
            </w:r>
          </w:p>
        </w:tc>
        <w:tc>
          <w:tcPr>
            <w:tcW w:w="4111" w:type="dxa"/>
          </w:tcPr>
          <w:p w14:paraId="37418C02" w14:textId="77777777" w:rsidR="004F23FE" w:rsidRDefault="004F23FE" w:rsidP="004F23FE">
            <w:pPr>
              <w:pStyle w:val="NormalWeb"/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Barnet kan gå i barnehagen dersom </w:t>
            </w:r>
            <w:r w:rsidRPr="005308EC">
              <w:rPr>
                <w:rFonts w:asciiTheme="minorHAnsi" w:hAnsiTheme="minorHAnsi" w:cs="Arial"/>
                <w:sz w:val="22"/>
                <w:szCs w:val="22"/>
              </w:rPr>
              <w:t>allmenntilstanden tilsier det</w:t>
            </w:r>
          </w:p>
          <w:p w14:paraId="68A4EB30" w14:textId="77777777" w:rsidR="004F23FE" w:rsidRPr="007D5DF2" w:rsidRDefault="004F23FE" w:rsidP="004F23FE">
            <w:pPr>
              <w:pStyle w:val="NormalWeb"/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D5DF2">
              <w:rPr>
                <w:rFonts w:asciiTheme="minorHAnsi" w:hAnsiTheme="minorHAnsi" w:cs="Arial"/>
                <w:sz w:val="22"/>
                <w:szCs w:val="22"/>
              </w:rPr>
              <w:t>God håndhygiene</w:t>
            </w:r>
            <w:r>
              <w:rPr>
                <w:rFonts w:asciiTheme="minorHAnsi" w:hAnsiTheme="minorHAnsi" w:cs="Arial"/>
                <w:sz w:val="22"/>
                <w:szCs w:val="22"/>
              </w:rPr>
              <w:t>, unngå hosting rett mot andre</w:t>
            </w:r>
          </w:p>
        </w:tc>
      </w:tr>
      <w:tr w:rsidR="004F23FE" w:rsidRPr="005308EC" w14:paraId="71728254" w14:textId="77777777" w:rsidTr="007D5DF2">
        <w:tc>
          <w:tcPr>
            <w:tcW w:w="1668" w:type="dxa"/>
          </w:tcPr>
          <w:p w14:paraId="2BA68FD6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lastRenderedPageBreak/>
              <w:t>Kikhoste</w:t>
            </w:r>
          </w:p>
        </w:tc>
        <w:tc>
          <w:tcPr>
            <w:tcW w:w="1842" w:type="dxa"/>
          </w:tcPr>
          <w:p w14:paraId="2FE8D12C" w14:textId="77777777" w:rsidR="004F23FE" w:rsidRPr="005308EC" w:rsidRDefault="004F23FE" w:rsidP="004F23FE">
            <w:r w:rsidRPr="00963276">
              <w:t>7-10 dager</w:t>
            </w:r>
          </w:p>
        </w:tc>
        <w:tc>
          <w:tcPr>
            <w:tcW w:w="3828" w:type="dxa"/>
          </w:tcPr>
          <w:p w14:paraId="11AD42F4" w14:textId="77777777" w:rsidR="004F23FE" w:rsidRDefault="004F23FE" w:rsidP="004F23FE">
            <w:pPr>
              <w:pStyle w:val="Listeavsnitt"/>
              <w:numPr>
                <w:ilvl w:val="0"/>
                <w:numId w:val="39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Hoste, f</w:t>
            </w:r>
            <w:r>
              <w:rPr>
                <w:rFonts w:cs="Arial"/>
              </w:rPr>
              <w:t>eber og rennende nese i en uke</w:t>
            </w:r>
          </w:p>
          <w:p w14:paraId="3EEE466F" w14:textId="77777777" w:rsidR="004F23FE" w:rsidRDefault="004F23FE" w:rsidP="004F23FE">
            <w:pPr>
              <w:pStyle w:val="Listeavsnitt"/>
              <w:numPr>
                <w:ilvl w:val="0"/>
                <w:numId w:val="40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Senere hosteanfall, særl</w:t>
            </w:r>
            <w:r>
              <w:rPr>
                <w:rFonts w:cs="Arial"/>
              </w:rPr>
              <w:t>ig om natten, og med brekninger</w:t>
            </w:r>
            <w:r w:rsidRPr="00B77993">
              <w:rPr>
                <w:rFonts w:cs="Arial"/>
              </w:rPr>
              <w:t xml:space="preserve"> </w:t>
            </w:r>
          </w:p>
          <w:p w14:paraId="5610E837" w14:textId="77777777" w:rsidR="004F23FE" w:rsidRPr="004E7991" w:rsidRDefault="004F23FE" w:rsidP="004F23FE">
            <w:pPr>
              <w:pStyle w:val="Listeavsnitt"/>
              <w:numPr>
                <w:ilvl w:val="0"/>
                <w:numId w:val="40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Ikke a</w:t>
            </w:r>
            <w:r>
              <w:rPr>
                <w:rFonts w:cs="Arial"/>
              </w:rPr>
              <w:t xml:space="preserve">lltid </w:t>
            </w:r>
            <w:proofErr w:type="spellStart"/>
            <w:r>
              <w:rPr>
                <w:rFonts w:cs="Arial"/>
              </w:rPr>
              <w:t>kiking</w:t>
            </w:r>
            <w:proofErr w:type="spellEnd"/>
            <w:r>
              <w:rPr>
                <w:rFonts w:cs="Arial"/>
              </w:rPr>
              <w:t xml:space="preserve"> dersom vaksinert</w:t>
            </w:r>
          </w:p>
        </w:tc>
        <w:tc>
          <w:tcPr>
            <w:tcW w:w="2551" w:type="dxa"/>
          </w:tcPr>
          <w:p w14:paraId="61A9624A" w14:textId="77777777" w:rsidR="004F23FE" w:rsidRDefault="004F23FE" w:rsidP="004F23FE">
            <w:pPr>
              <w:pStyle w:val="Listeavsnitt"/>
              <w:numPr>
                <w:ilvl w:val="0"/>
                <w:numId w:val="16"/>
              </w:numPr>
              <w:rPr>
                <w:rFonts w:cs="Arial"/>
              </w:rPr>
            </w:pPr>
            <w:r>
              <w:rPr>
                <w:rFonts w:cs="Arial"/>
              </w:rPr>
              <w:t>Nærdråpesmitte</w:t>
            </w:r>
          </w:p>
          <w:p w14:paraId="3A2CA8B2" w14:textId="77777777" w:rsidR="004F23FE" w:rsidRPr="007D5DF2" w:rsidRDefault="004F23FE" w:rsidP="004F23FE">
            <w:pPr>
              <w:pStyle w:val="Listeavsnitt"/>
              <w:numPr>
                <w:ilvl w:val="0"/>
                <w:numId w:val="16"/>
              </w:numPr>
              <w:rPr>
                <w:rFonts w:cs="Arial"/>
              </w:rPr>
            </w:pPr>
            <w:r>
              <w:rPr>
                <w:rFonts w:cs="Arial"/>
              </w:rPr>
              <w:t>Svært smittsomt</w:t>
            </w:r>
          </w:p>
        </w:tc>
        <w:tc>
          <w:tcPr>
            <w:tcW w:w="4111" w:type="dxa"/>
          </w:tcPr>
          <w:p w14:paraId="5E507926" w14:textId="77777777" w:rsidR="004F23FE" w:rsidRDefault="004F23FE" w:rsidP="004F23FE">
            <w:pPr>
              <w:pStyle w:val="Listeavsnitt"/>
              <w:numPr>
                <w:ilvl w:val="0"/>
                <w:numId w:val="1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Kontakt lege, og hold barne</w:t>
            </w:r>
            <w:r>
              <w:rPr>
                <w:rFonts w:cs="Arial"/>
              </w:rPr>
              <w:t>t hjemme etter legens anvisning</w:t>
            </w:r>
          </w:p>
          <w:p w14:paraId="50448164" w14:textId="77777777" w:rsidR="004F23FE" w:rsidRDefault="004F23FE" w:rsidP="004F23FE">
            <w:pPr>
              <w:pStyle w:val="Listeavsnitt"/>
              <w:numPr>
                <w:ilvl w:val="0"/>
                <w:numId w:val="16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Daglig leder </w:t>
            </w:r>
            <w:r w:rsidRPr="007D5DF2">
              <w:rPr>
                <w:rFonts w:cs="Arial"/>
              </w:rPr>
              <w:t>skal konferere med kommunelegen dersom det blir påvist kikhoste i barnehagen</w:t>
            </w:r>
          </w:p>
          <w:p w14:paraId="6F24CA51" w14:textId="77777777" w:rsidR="004F23FE" w:rsidRPr="007D5DF2" w:rsidRDefault="004F23FE" w:rsidP="004F23FE">
            <w:pPr>
              <w:pStyle w:val="Listeavsnitt"/>
              <w:numPr>
                <w:ilvl w:val="0"/>
                <w:numId w:val="1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I</w:t>
            </w:r>
            <w:r>
              <w:rPr>
                <w:rFonts w:cs="Arial"/>
              </w:rPr>
              <w:t>nformasjon til foreldregruppen</w:t>
            </w:r>
          </w:p>
        </w:tc>
      </w:tr>
      <w:tr w:rsidR="004F23FE" w:rsidRPr="005308EC" w14:paraId="2764221D" w14:textId="77777777" w:rsidTr="007D5DF2">
        <w:tc>
          <w:tcPr>
            <w:tcW w:w="1668" w:type="dxa"/>
          </w:tcPr>
          <w:p w14:paraId="50FEC8ED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Kusma</w:t>
            </w:r>
          </w:p>
        </w:tc>
        <w:tc>
          <w:tcPr>
            <w:tcW w:w="1842" w:type="dxa"/>
          </w:tcPr>
          <w:p w14:paraId="596F020A" w14:textId="77777777" w:rsidR="004F23FE" w:rsidRPr="005308EC" w:rsidRDefault="004F23FE" w:rsidP="004F23FE">
            <w:r w:rsidRPr="005308EC">
              <w:t>2-3 uker</w:t>
            </w:r>
          </w:p>
        </w:tc>
        <w:tc>
          <w:tcPr>
            <w:tcW w:w="3828" w:type="dxa"/>
          </w:tcPr>
          <w:p w14:paraId="12AE2096" w14:textId="77777777" w:rsidR="004F23FE" w:rsidRDefault="004F23FE" w:rsidP="004F23FE">
            <w:pPr>
              <w:pStyle w:val="Listeavsnitt"/>
              <w:numPr>
                <w:ilvl w:val="0"/>
                <w:numId w:val="40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Hoste, feb</w:t>
            </w:r>
            <w:r>
              <w:rPr>
                <w:rFonts w:cs="Arial"/>
              </w:rPr>
              <w:t>er og rennende nese i ca. 1.uke</w:t>
            </w:r>
          </w:p>
          <w:p w14:paraId="3D24E3FF" w14:textId="77777777" w:rsidR="004F23FE" w:rsidRDefault="004F23FE" w:rsidP="004F23FE">
            <w:pPr>
              <w:pStyle w:val="Listeavsnitt"/>
              <w:numPr>
                <w:ilvl w:val="0"/>
                <w:numId w:val="40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Senere hosteanfall, særl</w:t>
            </w:r>
            <w:r>
              <w:rPr>
                <w:rFonts w:cs="Arial"/>
              </w:rPr>
              <w:t>ig om natten og med brekninger</w:t>
            </w:r>
          </w:p>
          <w:p w14:paraId="4B4B8EBE" w14:textId="77777777" w:rsidR="004F23FE" w:rsidRDefault="004F23FE" w:rsidP="004F23FE">
            <w:pPr>
              <w:pStyle w:val="Listeavsnitt"/>
              <w:numPr>
                <w:ilvl w:val="0"/>
                <w:numId w:val="40"/>
              </w:numPr>
              <w:rPr>
                <w:rFonts w:cs="Arial"/>
              </w:rPr>
            </w:pPr>
            <w:r>
              <w:rPr>
                <w:rFonts w:cs="Arial"/>
              </w:rPr>
              <w:t>Immunitet oppnås</w:t>
            </w:r>
          </w:p>
          <w:p w14:paraId="2CAFF873" w14:textId="77777777" w:rsidR="004F23FE" w:rsidRPr="00B77993" w:rsidRDefault="004F23FE" w:rsidP="004F23FE">
            <w:pPr>
              <w:pStyle w:val="Listeavsnitt"/>
              <w:ind w:left="360"/>
              <w:rPr>
                <w:rFonts w:cs="Arial"/>
              </w:rPr>
            </w:pPr>
          </w:p>
        </w:tc>
        <w:tc>
          <w:tcPr>
            <w:tcW w:w="2551" w:type="dxa"/>
          </w:tcPr>
          <w:p w14:paraId="75DB1D0E" w14:textId="77777777" w:rsidR="004F23FE" w:rsidRDefault="004F23FE" w:rsidP="004F23FE">
            <w:pPr>
              <w:pStyle w:val="Listeavsnitt"/>
              <w:numPr>
                <w:ilvl w:val="0"/>
                <w:numId w:val="18"/>
              </w:numPr>
              <w:rPr>
                <w:rFonts w:cs="Arial"/>
              </w:rPr>
            </w:pPr>
            <w:r>
              <w:rPr>
                <w:rFonts w:cs="Arial"/>
              </w:rPr>
              <w:t>Nærdråpesmitte</w:t>
            </w:r>
          </w:p>
          <w:p w14:paraId="71F694A6" w14:textId="77777777" w:rsidR="004F23FE" w:rsidRPr="007D5DF2" w:rsidRDefault="004F23FE" w:rsidP="004F23FE">
            <w:pPr>
              <w:pStyle w:val="Listeavsnitt"/>
              <w:numPr>
                <w:ilvl w:val="0"/>
                <w:numId w:val="18"/>
              </w:numPr>
              <w:rPr>
                <w:rFonts w:cs="Arial"/>
              </w:rPr>
            </w:pPr>
            <w:r w:rsidRPr="007D5DF2">
              <w:rPr>
                <w:rFonts w:cs="Arial"/>
              </w:rPr>
              <w:t xml:space="preserve">Svært </w:t>
            </w:r>
            <w:r>
              <w:rPr>
                <w:rFonts w:cs="Arial"/>
              </w:rPr>
              <w:t>smittsomt</w:t>
            </w:r>
          </w:p>
          <w:p w14:paraId="1BB19A2B" w14:textId="77777777" w:rsidR="004F23FE" w:rsidRPr="005308EC" w:rsidRDefault="004F23FE" w:rsidP="004F23FE">
            <w:pPr>
              <w:rPr>
                <w:rFonts w:cs="Arial"/>
              </w:rPr>
            </w:pPr>
          </w:p>
        </w:tc>
        <w:tc>
          <w:tcPr>
            <w:tcW w:w="4111" w:type="dxa"/>
          </w:tcPr>
          <w:p w14:paraId="077432D3" w14:textId="77777777" w:rsidR="004F23FE" w:rsidRDefault="004F23FE" w:rsidP="004F23FE">
            <w:pPr>
              <w:pStyle w:val="NormalWeb"/>
              <w:numPr>
                <w:ilvl w:val="0"/>
                <w:numId w:val="1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Uvaksinerte barn med sikker diagnose kan gå i b</w:t>
            </w:r>
            <w:r>
              <w:rPr>
                <w:rFonts w:asciiTheme="minorHAnsi" w:hAnsiTheme="minorHAnsi" w:cs="Arial"/>
                <w:sz w:val="22"/>
                <w:szCs w:val="22"/>
              </w:rPr>
              <w:t>arnehage ni dager etter hevelse</w:t>
            </w:r>
            <w:r w:rsidRPr="005308E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0FCE7BE8" w14:textId="77777777" w:rsidR="004F23FE" w:rsidRDefault="004F23FE" w:rsidP="004F23FE">
            <w:pPr>
              <w:pStyle w:val="NormalWeb"/>
              <w:numPr>
                <w:ilvl w:val="0"/>
                <w:numId w:val="1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Dersom alle barn er vaksinerte avgjør allmenntilstanden når barne</w:t>
            </w:r>
            <w:r>
              <w:rPr>
                <w:rFonts w:asciiTheme="minorHAnsi" w:hAnsiTheme="minorHAnsi" w:cs="Arial"/>
                <w:sz w:val="22"/>
                <w:szCs w:val="22"/>
              </w:rPr>
              <w:t>t kan gå tilbake til barnehagen</w:t>
            </w:r>
          </w:p>
          <w:p w14:paraId="7F74300B" w14:textId="77777777" w:rsidR="004F23FE" w:rsidRPr="007D5DF2" w:rsidRDefault="004F23FE" w:rsidP="004F23FE">
            <w:pPr>
              <w:pStyle w:val="NormalWeb"/>
              <w:numPr>
                <w:ilvl w:val="0"/>
                <w:numId w:val="18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Informasjon til foreldregruppen</w:t>
            </w:r>
          </w:p>
        </w:tc>
      </w:tr>
      <w:tr w:rsidR="004F23FE" w:rsidRPr="005308EC" w14:paraId="4344D633" w14:textId="77777777" w:rsidTr="007D5DF2">
        <w:tc>
          <w:tcPr>
            <w:tcW w:w="1668" w:type="dxa"/>
          </w:tcPr>
          <w:p w14:paraId="477D7FC9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Lus (hodelus)</w:t>
            </w:r>
          </w:p>
        </w:tc>
        <w:tc>
          <w:tcPr>
            <w:tcW w:w="1842" w:type="dxa"/>
          </w:tcPr>
          <w:p w14:paraId="349C2646" w14:textId="77777777" w:rsidR="004F23FE" w:rsidRPr="005308EC" w:rsidRDefault="004F23FE" w:rsidP="004F23FE">
            <w:r>
              <w:t xml:space="preserve">Klø kan oppstå </w:t>
            </w:r>
            <w:r w:rsidRPr="005308EC">
              <w:t xml:space="preserve">3-4 måneder </w:t>
            </w:r>
            <w:r>
              <w:t>etter infestasjon</w:t>
            </w:r>
          </w:p>
        </w:tc>
        <w:tc>
          <w:tcPr>
            <w:tcW w:w="3828" w:type="dxa"/>
          </w:tcPr>
          <w:p w14:paraId="6575269E" w14:textId="77777777" w:rsidR="004F23FE" w:rsidRPr="00B77993" w:rsidRDefault="004F23FE" w:rsidP="004F23FE">
            <w:pPr>
              <w:pStyle w:val="Listeavsnitt"/>
              <w:numPr>
                <w:ilvl w:val="0"/>
                <w:numId w:val="47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Kløe</w:t>
            </w:r>
          </w:p>
        </w:tc>
        <w:tc>
          <w:tcPr>
            <w:tcW w:w="2551" w:type="dxa"/>
          </w:tcPr>
          <w:p w14:paraId="5A575769" w14:textId="77777777" w:rsidR="004F23FE" w:rsidRDefault="004F23FE" w:rsidP="004F23FE">
            <w:pPr>
              <w:pStyle w:val="Listeavsnitt"/>
              <w:numPr>
                <w:ilvl w:val="0"/>
                <w:numId w:val="29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Direkte kontaktsmitte </w:t>
            </w:r>
            <w:r w:rsidRPr="007D5DF2">
              <w:rPr>
                <w:rFonts w:cs="Arial"/>
              </w:rPr>
              <w:t>fra</w:t>
            </w:r>
            <w:r>
              <w:rPr>
                <w:rFonts w:cs="Arial"/>
              </w:rPr>
              <w:t xml:space="preserve"> hode til hode</w:t>
            </w:r>
          </w:p>
          <w:p w14:paraId="63C13314" w14:textId="77777777" w:rsidR="004F23FE" w:rsidRPr="007D5DF2" w:rsidRDefault="004F23FE" w:rsidP="004F23FE">
            <w:pPr>
              <w:pStyle w:val="Listeavsnitt"/>
              <w:numPr>
                <w:ilvl w:val="0"/>
                <w:numId w:val="29"/>
              </w:numPr>
              <w:rPr>
                <w:rFonts w:cs="Arial"/>
              </w:rPr>
            </w:pPr>
            <w:r>
              <w:rPr>
                <w:rFonts w:cs="Arial"/>
              </w:rPr>
              <w:t>Smitter sjeldent</w:t>
            </w:r>
            <w:r w:rsidRPr="007D5DF2">
              <w:rPr>
                <w:rFonts w:cs="Arial"/>
              </w:rPr>
              <w:t xml:space="preserve"> gjennom fe</w:t>
            </w:r>
            <w:r>
              <w:rPr>
                <w:rFonts w:cs="Arial"/>
              </w:rPr>
              <w:t>lles bruk av kam, skjerf og lue</w:t>
            </w:r>
            <w:r w:rsidRPr="007D5DF2">
              <w:rPr>
                <w:rFonts w:cs="Arial"/>
              </w:rPr>
              <w:t xml:space="preserve"> </w:t>
            </w:r>
          </w:p>
        </w:tc>
        <w:tc>
          <w:tcPr>
            <w:tcW w:w="4111" w:type="dxa"/>
          </w:tcPr>
          <w:p w14:paraId="05D1819A" w14:textId="77777777" w:rsidR="004F23FE" w:rsidRDefault="004F23FE" w:rsidP="004F23FE">
            <w:pPr>
              <w:pStyle w:val="NormalWeb"/>
              <w:numPr>
                <w:ilvl w:val="0"/>
                <w:numId w:val="2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Barnet kan fortsette i barnehagen som normalt etter så snart som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mulig ha begynt på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lusekur</w:t>
            </w:r>
            <w:proofErr w:type="spellEnd"/>
          </w:p>
          <w:p w14:paraId="5165A3AC" w14:textId="77777777" w:rsidR="004F23FE" w:rsidRPr="007D5DF2" w:rsidRDefault="004F23FE" w:rsidP="004F23FE">
            <w:pPr>
              <w:pStyle w:val="NormalWeb"/>
              <w:numPr>
                <w:ilvl w:val="0"/>
                <w:numId w:val="2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D5DF2">
              <w:rPr>
                <w:rFonts w:cs="Arial"/>
              </w:rPr>
              <w:t>I</w:t>
            </w:r>
            <w:r>
              <w:rPr>
                <w:rFonts w:cs="Arial"/>
              </w:rPr>
              <w:t>nformasjon til foreldregruppen</w:t>
            </w:r>
          </w:p>
        </w:tc>
      </w:tr>
      <w:tr w:rsidR="004F23FE" w:rsidRPr="005308EC" w14:paraId="64644FDA" w14:textId="77777777" w:rsidTr="007D5DF2">
        <w:tc>
          <w:tcPr>
            <w:tcW w:w="1668" w:type="dxa"/>
          </w:tcPr>
          <w:p w14:paraId="42DA3EC4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Meslinger</w:t>
            </w:r>
          </w:p>
        </w:tc>
        <w:tc>
          <w:tcPr>
            <w:tcW w:w="1842" w:type="dxa"/>
          </w:tcPr>
          <w:p w14:paraId="49A6AFAE" w14:textId="77777777" w:rsidR="004F23FE" w:rsidRPr="005308EC" w:rsidRDefault="004F23FE" w:rsidP="004F23FE">
            <w:r w:rsidRPr="005308EC">
              <w:t>10-14 dager</w:t>
            </w:r>
          </w:p>
        </w:tc>
        <w:tc>
          <w:tcPr>
            <w:tcW w:w="3828" w:type="dxa"/>
          </w:tcPr>
          <w:p w14:paraId="1AAE952F" w14:textId="77777777" w:rsidR="004F23FE" w:rsidRDefault="004F23FE" w:rsidP="004F23FE">
            <w:pPr>
              <w:pStyle w:val="Listeavsnitt"/>
              <w:numPr>
                <w:ilvl w:val="0"/>
                <w:numId w:val="41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Først f</w:t>
            </w:r>
            <w:r>
              <w:rPr>
                <w:rFonts w:cs="Arial"/>
              </w:rPr>
              <w:t>eber, hoste, snue og lysskyhet</w:t>
            </w:r>
          </w:p>
          <w:p w14:paraId="369DDFED" w14:textId="77777777" w:rsidR="004F23FE" w:rsidRDefault="004F23FE" w:rsidP="004F23FE">
            <w:pPr>
              <w:pStyle w:val="Listeavsnitt"/>
              <w:numPr>
                <w:ilvl w:val="0"/>
                <w:numId w:val="41"/>
              </w:numPr>
              <w:rPr>
                <w:rFonts w:cs="Arial"/>
              </w:rPr>
            </w:pPr>
            <w:r w:rsidRPr="00B77993">
              <w:rPr>
                <w:rFonts w:cs="Arial"/>
              </w:rPr>
              <w:t xml:space="preserve">I løpet av et par dager en type </w:t>
            </w:r>
            <w:r>
              <w:rPr>
                <w:rFonts w:cs="Arial"/>
              </w:rPr>
              <w:t>utslett i slimhinnene i munnen</w:t>
            </w:r>
          </w:p>
          <w:p w14:paraId="61A4553F" w14:textId="77777777" w:rsidR="004F23FE" w:rsidRDefault="004F23FE" w:rsidP="004F23FE">
            <w:pPr>
              <w:pStyle w:val="Listeavsnitt"/>
              <w:numPr>
                <w:ilvl w:val="0"/>
                <w:numId w:val="41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Deretter fallende feber som så stiger</w:t>
            </w:r>
            <w:r>
              <w:rPr>
                <w:rFonts w:cs="Arial"/>
              </w:rPr>
              <w:t xml:space="preserve"> igjen</w:t>
            </w:r>
            <w:r w:rsidRPr="00B77993">
              <w:rPr>
                <w:rFonts w:cs="Arial"/>
              </w:rPr>
              <w:t xml:space="preserve"> samtidig</w:t>
            </w:r>
            <w:r>
              <w:rPr>
                <w:rFonts w:cs="Arial"/>
              </w:rPr>
              <w:t xml:space="preserve"> med begynnende </w:t>
            </w:r>
            <w:proofErr w:type="spellStart"/>
            <w:r>
              <w:rPr>
                <w:rFonts w:cs="Arial"/>
              </w:rPr>
              <w:t>meslingutslett</w:t>
            </w:r>
            <w:proofErr w:type="spellEnd"/>
          </w:p>
          <w:p w14:paraId="78673D08" w14:textId="77777777" w:rsidR="004F23FE" w:rsidRDefault="004F23FE" w:rsidP="004F23FE">
            <w:pPr>
              <w:pStyle w:val="Listeavsnitt"/>
              <w:numPr>
                <w:ilvl w:val="0"/>
                <w:numId w:val="41"/>
              </w:numPr>
              <w:rPr>
                <w:rFonts w:cs="Arial"/>
              </w:rPr>
            </w:pPr>
            <w:r w:rsidRPr="00B77993">
              <w:rPr>
                <w:rFonts w:cs="Arial"/>
              </w:rPr>
              <w:t xml:space="preserve">Utslettet begynner vanligvis bak ørene og sprer seg raskt til hele </w:t>
            </w:r>
            <w:r w:rsidRPr="00B77993">
              <w:rPr>
                <w:rFonts w:cs="Arial"/>
              </w:rPr>
              <w:lastRenderedPageBreak/>
              <w:t>k</w:t>
            </w:r>
            <w:r>
              <w:rPr>
                <w:rFonts w:cs="Arial"/>
              </w:rPr>
              <w:t>roppen</w:t>
            </w:r>
          </w:p>
          <w:p w14:paraId="2B9D525F" w14:textId="77777777" w:rsidR="004F23FE" w:rsidRDefault="004F23FE" w:rsidP="004F23FE">
            <w:pPr>
              <w:pStyle w:val="Listeavsnitt"/>
              <w:numPr>
                <w:ilvl w:val="0"/>
                <w:numId w:val="41"/>
              </w:numPr>
              <w:rPr>
                <w:rFonts w:cs="Arial"/>
              </w:rPr>
            </w:pPr>
            <w:r>
              <w:rPr>
                <w:rFonts w:cs="Arial"/>
              </w:rPr>
              <w:t>Immunitet oppnås</w:t>
            </w:r>
          </w:p>
          <w:p w14:paraId="4D6DC0BB" w14:textId="77777777" w:rsidR="004F23FE" w:rsidRPr="00B77993" w:rsidRDefault="004F23FE" w:rsidP="004F23FE">
            <w:pPr>
              <w:pStyle w:val="Listeavsnitt"/>
              <w:ind w:left="360"/>
              <w:rPr>
                <w:rFonts w:cs="Arial"/>
              </w:rPr>
            </w:pPr>
          </w:p>
        </w:tc>
        <w:tc>
          <w:tcPr>
            <w:tcW w:w="2551" w:type="dxa"/>
          </w:tcPr>
          <w:p w14:paraId="0687A4F2" w14:textId="77777777" w:rsidR="004F23FE" w:rsidRDefault="004F23FE" w:rsidP="004F23FE">
            <w:pPr>
              <w:pStyle w:val="Listeavsnitt"/>
              <w:numPr>
                <w:ilvl w:val="0"/>
                <w:numId w:val="20"/>
              </w:numPr>
              <w:rPr>
                <w:rFonts w:cs="Arial"/>
              </w:rPr>
            </w:pPr>
            <w:r w:rsidRPr="007D5DF2">
              <w:rPr>
                <w:rFonts w:cs="Arial"/>
              </w:rPr>
              <w:lastRenderedPageBreak/>
              <w:t>Luftsmitte og kontakt</w:t>
            </w:r>
            <w:r>
              <w:rPr>
                <w:rFonts w:cs="Arial"/>
              </w:rPr>
              <w:t>smitte med sekret fra luftveier</w:t>
            </w:r>
          </w:p>
          <w:p w14:paraId="1CCF97AE" w14:textId="77777777" w:rsidR="004F23FE" w:rsidRPr="007D5DF2" w:rsidRDefault="004F23FE" w:rsidP="004F23FE">
            <w:pPr>
              <w:pStyle w:val="Listeavsnitt"/>
              <w:numPr>
                <w:ilvl w:val="0"/>
                <w:numId w:val="20"/>
              </w:numPr>
              <w:rPr>
                <w:rFonts w:cs="Arial"/>
              </w:rPr>
            </w:pPr>
            <w:r>
              <w:rPr>
                <w:rFonts w:cs="Arial"/>
              </w:rPr>
              <w:t>Svært smittsomt</w:t>
            </w:r>
          </w:p>
        </w:tc>
        <w:tc>
          <w:tcPr>
            <w:tcW w:w="4111" w:type="dxa"/>
          </w:tcPr>
          <w:p w14:paraId="62FAB7CA" w14:textId="77777777" w:rsidR="004F23FE" w:rsidRDefault="004F23FE" w:rsidP="004F23FE">
            <w:pPr>
              <w:pStyle w:val="NormalWeb"/>
              <w:numPr>
                <w:ilvl w:val="0"/>
                <w:numId w:val="19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 xml:space="preserve">Barnet kan vende tilbake til barnehagen tidligst 4 dager etter opptreden av utslett </w:t>
            </w:r>
            <w:r>
              <w:rPr>
                <w:rFonts w:asciiTheme="minorHAnsi" w:hAnsiTheme="minorHAnsi" w:cs="Arial"/>
                <w:sz w:val="22"/>
                <w:szCs w:val="22"/>
              </w:rPr>
              <w:t>dersom allmenntilstanden er god</w:t>
            </w:r>
          </w:p>
          <w:p w14:paraId="4769A875" w14:textId="77777777" w:rsidR="004F23FE" w:rsidRPr="007D5DF2" w:rsidRDefault="004F23FE" w:rsidP="004F23FE">
            <w:pPr>
              <w:pStyle w:val="NormalWeb"/>
              <w:numPr>
                <w:ilvl w:val="0"/>
                <w:numId w:val="19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Informasjon til foreldregruppen</w:t>
            </w:r>
          </w:p>
          <w:p w14:paraId="3B7075CF" w14:textId="77777777" w:rsidR="004F23FE" w:rsidRPr="005308EC" w:rsidRDefault="004F23FE" w:rsidP="004F23FE">
            <w:pPr>
              <w:pStyle w:val="NormalWeb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23FE" w:rsidRPr="005308EC" w14:paraId="15B1F94B" w14:textId="77777777" w:rsidTr="007D5DF2">
        <w:tc>
          <w:tcPr>
            <w:tcW w:w="1668" w:type="dxa"/>
          </w:tcPr>
          <w:p w14:paraId="77584D3C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Ringorm</w:t>
            </w:r>
          </w:p>
          <w:p w14:paraId="1197FE58" w14:textId="77777777" w:rsidR="004F23FE" w:rsidRPr="00A43563" w:rsidRDefault="004F23FE" w:rsidP="004F23FE">
            <w:pPr>
              <w:rPr>
                <w:b/>
              </w:rPr>
            </w:pPr>
          </w:p>
        </w:tc>
        <w:tc>
          <w:tcPr>
            <w:tcW w:w="1842" w:type="dxa"/>
          </w:tcPr>
          <w:p w14:paraId="0F054013" w14:textId="77777777" w:rsidR="004F23FE" w:rsidRPr="005308EC" w:rsidRDefault="004F23FE" w:rsidP="004F23FE">
            <w:r>
              <w:t>1-2 uker</w:t>
            </w:r>
          </w:p>
        </w:tc>
        <w:tc>
          <w:tcPr>
            <w:tcW w:w="3828" w:type="dxa"/>
          </w:tcPr>
          <w:p w14:paraId="5777E507" w14:textId="77777777" w:rsidR="004F23FE" w:rsidRPr="00B77993" w:rsidRDefault="004F23FE" w:rsidP="004F23FE">
            <w:pPr>
              <w:pStyle w:val="Listeavsnitt"/>
              <w:numPr>
                <w:ilvl w:val="0"/>
                <w:numId w:val="42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Soppinfeksjon i huden som opptrer som en sterk betennelsesreaksjon i huden</w:t>
            </w:r>
          </w:p>
        </w:tc>
        <w:tc>
          <w:tcPr>
            <w:tcW w:w="2551" w:type="dxa"/>
          </w:tcPr>
          <w:p w14:paraId="2D9A2C5D" w14:textId="77777777" w:rsidR="004F23FE" w:rsidRPr="007D5DF2" w:rsidRDefault="004F23FE" w:rsidP="004F23FE">
            <w:pPr>
              <w:pStyle w:val="Listeavsnitt"/>
              <w:numPr>
                <w:ilvl w:val="0"/>
                <w:numId w:val="21"/>
              </w:numPr>
              <w:rPr>
                <w:rFonts w:cs="Arial"/>
              </w:rPr>
            </w:pPr>
            <w:r w:rsidRPr="007D5DF2">
              <w:rPr>
                <w:rFonts w:cs="Arial"/>
              </w:rPr>
              <w:t xml:space="preserve">Kontaktsmitte fra mennesker og dyr, eller indirekte via soppsporer på utsyr </w:t>
            </w:r>
            <w:r>
              <w:rPr>
                <w:rFonts w:cs="Arial"/>
              </w:rPr>
              <w:t>i dyrenes miljø</w:t>
            </w:r>
          </w:p>
        </w:tc>
        <w:tc>
          <w:tcPr>
            <w:tcW w:w="4111" w:type="dxa"/>
          </w:tcPr>
          <w:p w14:paraId="0EA4B811" w14:textId="77777777" w:rsidR="004F23FE" w:rsidRPr="005308EC" w:rsidRDefault="004F23FE" w:rsidP="004F23FE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Barnet kan vende tilbake i barnehagen dagen etter at behandling er ig</w:t>
            </w:r>
            <w:r>
              <w:rPr>
                <w:rFonts w:asciiTheme="minorHAnsi" w:hAnsiTheme="minorHAnsi" w:cs="Arial"/>
                <w:sz w:val="22"/>
                <w:szCs w:val="22"/>
              </w:rPr>
              <w:t>angsatt</w:t>
            </w:r>
          </w:p>
          <w:p w14:paraId="60361434" w14:textId="77777777" w:rsidR="004F23FE" w:rsidRPr="005308EC" w:rsidRDefault="004F23FE" w:rsidP="004F23FE">
            <w:pPr>
              <w:pStyle w:val="NormalWeb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23FE" w:rsidRPr="005308EC" w14:paraId="55E116E4" w14:textId="77777777" w:rsidTr="007D5DF2">
        <w:tc>
          <w:tcPr>
            <w:tcW w:w="1668" w:type="dxa"/>
          </w:tcPr>
          <w:p w14:paraId="67B56306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Røde hunder</w:t>
            </w:r>
          </w:p>
        </w:tc>
        <w:tc>
          <w:tcPr>
            <w:tcW w:w="1842" w:type="dxa"/>
          </w:tcPr>
          <w:p w14:paraId="34A4C089" w14:textId="77777777" w:rsidR="004F23FE" w:rsidRPr="005308EC" w:rsidRDefault="004F23FE" w:rsidP="004F23FE">
            <w:r w:rsidRPr="005308EC">
              <w:t>14-21 dager</w:t>
            </w:r>
          </w:p>
        </w:tc>
        <w:tc>
          <w:tcPr>
            <w:tcW w:w="3828" w:type="dxa"/>
          </w:tcPr>
          <w:p w14:paraId="2F7B1C11" w14:textId="77777777" w:rsidR="004F23FE" w:rsidRDefault="004F23FE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proofErr w:type="spellStart"/>
            <w:r w:rsidRPr="00B77993">
              <w:rPr>
                <w:rFonts w:cs="Arial"/>
              </w:rPr>
              <w:t>Opp til</w:t>
            </w:r>
            <w:proofErr w:type="spellEnd"/>
            <w:r w:rsidRPr="00B77993">
              <w:rPr>
                <w:rFonts w:cs="Arial"/>
              </w:rPr>
              <w:t xml:space="preserve"> halvparten av de smitted</w:t>
            </w:r>
            <w:r>
              <w:rPr>
                <w:rFonts w:cs="Arial"/>
              </w:rPr>
              <w:t>e har få eller ingen symptomer</w:t>
            </w:r>
          </w:p>
          <w:p w14:paraId="20F078EB" w14:textId="77777777" w:rsidR="004F23FE" w:rsidRDefault="004F23FE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Moderat feber og utslett som brer s</w:t>
            </w:r>
            <w:r>
              <w:rPr>
                <w:rFonts w:cs="Arial"/>
              </w:rPr>
              <w:t>eg fra ansikt til hele kroppen</w:t>
            </w:r>
          </w:p>
          <w:p w14:paraId="445B8073" w14:textId="77777777" w:rsidR="004F23FE" w:rsidRPr="00B77993" w:rsidRDefault="004F23FE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>
              <w:rPr>
                <w:rFonts w:cs="Arial"/>
              </w:rPr>
              <w:t>Immunitet oppnås</w:t>
            </w:r>
          </w:p>
        </w:tc>
        <w:tc>
          <w:tcPr>
            <w:tcW w:w="2551" w:type="dxa"/>
          </w:tcPr>
          <w:p w14:paraId="055B94A5" w14:textId="77777777" w:rsidR="004F23FE" w:rsidRPr="005308EC" w:rsidRDefault="004F23FE" w:rsidP="004F23FE">
            <w:pPr>
              <w:pStyle w:val="NormalWeb"/>
              <w:numPr>
                <w:ilvl w:val="0"/>
                <w:numId w:val="25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Nærdråpesmitte</w:t>
            </w:r>
            <w:r w:rsidRPr="005308EC">
              <w:rPr>
                <w:rFonts w:asciiTheme="minorHAnsi" w:hAnsiTheme="minorHAnsi" w:cs="Arial"/>
                <w:sz w:val="22"/>
                <w:szCs w:val="22"/>
              </w:rPr>
              <w:t xml:space="preserve">    </w:t>
            </w:r>
          </w:p>
          <w:p w14:paraId="256241C1" w14:textId="77777777" w:rsidR="004F23FE" w:rsidRPr="005308EC" w:rsidRDefault="004F23FE" w:rsidP="004F23FE">
            <w:pPr>
              <w:pStyle w:val="NormalWeb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5814B5A" w14:textId="77777777" w:rsidR="004F23FE" w:rsidRDefault="004F23FE" w:rsidP="004F23FE">
            <w:pPr>
              <w:pStyle w:val="Listeavsnitt"/>
              <w:numPr>
                <w:ilvl w:val="0"/>
                <w:numId w:val="22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Barnet kan vende tilbake til barnehagen minimum 5</w:t>
            </w:r>
            <w:r>
              <w:rPr>
                <w:rFonts w:cs="Arial"/>
              </w:rPr>
              <w:t xml:space="preserve"> dager etter utbrudd av utslett</w:t>
            </w:r>
          </w:p>
          <w:p w14:paraId="0C34850E" w14:textId="77777777" w:rsidR="004F23FE" w:rsidRPr="007D5DF2" w:rsidRDefault="004F23FE" w:rsidP="004F23FE">
            <w:pPr>
              <w:pStyle w:val="Listeavsnitt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>Gravide</w:t>
            </w:r>
            <w:r w:rsidRPr="007D5DF2">
              <w:rPr>
                <w:rFonts w:cs="Arial"/>
              </w:rPr>
              <w:t xml:space="preserve"> ansatt</w:t>
            </w:r>
            <w:r>
              <w:rPr>
                <w:rFonts w:cs="Arial"/>
              </w:rPr>
              <w:t>e</w:t>
            </w:r>
            <w:r w:rsidRPr="007D5DF2">
              <w:rPr>
                <w:rFonts w:cs="Arial"/>
              </w:rPr>
              <w:t xml:space="preserve"> skal ikke oppholde seg i barnehagen dersom det foregår utbrudd av </w:t>
            </w:r>
            <w:r>
              <w:rPr>
                <w:rFonts w:cs="Arial"/>
              </w:rPr>
              <w:t>røde hunder og immunitet ikke er påvist</w:t>
            </w:r>
          </w:p>
        </w:tc>
      </w:tr>
      <w:tr w:rsidR="004F23FE" w:rsidRPr="005308EC" w14:paraId="0D5176AA" w14:textId="77777777" w:rsidTr="007D5DF2">
        <w:tc>
          <w:tcPr>
            <w:tcW w:w="1668" w:type="dxa"/>
          </w:tcPr>
          <w:p w14:paraId="37381A7F" w14:textId="77777777" w:rsidR="004F23FE" w:rsidRPr="00A43563" w:rsidRDefault="004F23FE" w:rsidP="004F23FE">
            <w:pPr>
              <w:rPr>
                <w:b/>
              </w:rPr>
            </w:pPr>
            <w:r>
              <w:rPr>
                <w:b/>
              </w:rPr>
              <w:t>Salmonella</w:t>
            </w:r>
          </w:p>
        </w:tc>
        <w:tc>
          <w:tcPr>
            <w:tcW w:w="1842" w:type="dxa"/>
          </w:tcPr>
          <w:p w14:paraId="7E5D42AA" w14:textId="77777777" w:rsidR="004F23FE" w:rsidRPr="005308EC" w:rsidRDefault="004F23FE" w:rsidP="004F23FE">
            <w:r>
              <w:t>6-72 timer</w:t>
            </w:r>
          </w:p>
        </w:tc>
        <w:tc>
          <w:tcPr>
            <w:tcW w:w="3828" w:type="dxa"/>
          </w:tcPr>
          <w:p w14:paraId="5AD36D5D" w14:textId="77777777" w:rsidR="009C34E6" w:rsidRDefault="009C34E6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Kan være </w:t>
            </w:r>
            <w:proofErr w:type="spellStart"/>
            <w:r>
              <w:rPr>
                <w:rFonts w:cs="Arial"/>
              </w:rPr>
              <w:t>asymptomatisk</w:t>
            </w:r>
            <w:proofErr w:type="spellEnd"/>
          </w:p>
          <w:p w14:paraId="7C17817E" w14:textId="77777777" w:rsidR="004F23FE" w:rsidRDefault="009C34E6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Diaré, magesmerter, kvalme, hodepine og feber. </w:t>
            </w:r>
          </w:p>
          <w:p w14:paraId="2CCFB084" w14:textId="77777777" w:rsidR="009C34E6" w:rsidRDefault="009C34E6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>
              <w:rPr>
                <w:rFonts w:cs="Arial"/>
              </w:rPr>
              <w:t>Diaréen kan i sjeldne tilfeller være langvarig</w:t>
            </w:r>
          </w:p>
          <w:p w14:paraId="36B3879A" w14:textId="77777777" w:rsidR="009C34E6" w:rsidRPr="009C34E6" w:rsidRDefault="009C34E6" w:rsidP="009C34E6">
            <w:pPr>
              <w:rPr>
                <w:rFonts w:cs="Arial"/>
              </w:rPr>
            </w:pPr>
          </w:p>
        </w:tc>
        <w:tc>
          <w:tcPr>
            <w:tcW w:w="2551" w:type="dxa"/>
          </w:tcPr>
          <w:p w14:paraId="2065FC02" w14:textId="77777777" w:rsidR="004F23FE" w:rsidRDefault="009C34E6" w:rsidP="004F23FE">
            <w:pPr>
              <w:pStyle w:val="NormalWeb"/>
              <w:numPr>
                <w:ilvl w:val="0"/>
                <w:numId w:val="25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Smitter gjennom forurensede næringsmidler</w:t>
            </w:r>
          </w:p>
          <w:p w14:paraId="0381A322" w14:textId="77777777" w:rsidR="009C34E6" w:rsidRDefault="009C34E6" w:rsidP="004F23FE">
            <w:pPr>
              <w:pStyle w:val="NormalWeb"/>
              <w:numPr>
                <w:ilvl w:val="0"/>
                <w:numId w:val="25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Kontaktsmitte fra person-person gjennom fekal-oral smitte</w:t>
            </w:r>
          </w:p>
        </w:tc>
        <w:tc>
          <w:tcPr>
            <w:tcW w:w="4111" w:type="dxa"/>
          </w:tcPr>
          <w:p w14:paraId="1F5C10FE" w14:textId="77777777" w:rsidR="004F23FE" w:rsidRDefault="004F23FE" w:rsidP="004F23FE">
            <w:pPr>
              <w:pStyle w:val="Listeavsnitt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>Kan vende tilbake til barnehagen 48 timer etter symptomfrihet</w:t>
            </w:r>
          </w:p>
          <w:p w14:paraId="2A04983F" w14:textId="77777777" w:rsidR="004F23FE" w:rsidRPr="007D5DF2" w:rsidRDefault="004F23FE" w:rsidP="004F23FE">
            <w:pPr>
              <w:pStyle w:val="Listeavsnitt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>Ved påvist multiresistent salmonella, må det gjøres en individuell vurdering i samråd med helsepersonell</w:t>
            </w:r>
          </w:p>
        </w:tc>
      </w:tr>
      <w:tr w:rsidR="004F23FE" w:rsidRPr="005308EC" w14:paraId="3AD86607" w14:textId="77777777" w:rsidTr="007D5DF2">
        <w:tc>
          <w:tcPr>
            <w:tcW w:w="1668" w:type="dxa"/>
          </w:tcPr>
          <w:p w14:paraId="09422011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Skabb</w:t>
            </w:r>
          </w:p>
        </w:tc>
        <w:tc>
          <w:tcPr>
            <w:tcW w:w="1842" w:type="dxa"/>
          </w:tcPr>
          <w:p w14:paraId="48D4EA84" w14:textId="77777777" w:rsidR="004F23FE" w:rsidRPr="005308EC" w:rsidRDefault="004F23FE" w:rsidP="004F23FE">
            <w:r w:rsidRPr="005308EC">
              <w:t>2-6</w:t>
            </w:r>
            <w:r>
              <w:t xml:space="preserve"> uker ved første gangs smitte</w:t>
            </w:r>
          </w:p>
        </w:tc>
        <w:tc>
          <w:tcPr>
            <w:tcW w:w="3828" w:type="dxa"/>
          </w:tcPr>
          <w:p w14:paraId="2B35A897" w14:textId="77777777" w:rsidR="004F23FE" w:rsidRDefault="004F23FE" w:rsidP="004F23FE">
            <w:pPr>
              <w:pStyle w:val="Listeavsnitt"/>
              <w:numPr>
                <w:ilvl w:val="0"/>
                <w:numId w:val="48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Kløe, ofte med forver</w:t>
            </w:r>
            <w:r>
              <w:rPr>
                <w:rFonts w:cs="Arial"/>
              </w:rPr>
              <w:t>ring om natten og ved svetting</w:t>
            </w:r>
          </w:p>
          <w:p w14:paraId="44916C24" w14:textId="77777777" w:rsidR="004F23FE" w:rsidRPr="00B77993" w:rsidRDefault="004F23FE" w:rsidP="004F23FE">
            <w:pPr>
              <w:pStyle w:val="Listeavsnitt"/>
              <w:numPr>
                <w:ilvl w:val="0"/>
                <w:numId w:val="48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Små nupper eller blemmer i huden, oftest først på hender, s</w:t>
            </w:r>
            <w:r>
              <w:rPr>
                <w:rFonts w:cs="Arial"/>
              </w:rPr>
              <w:t>iden på større deler av kroppen</w:t>
            </w:r>
          </w:p>
        </w:tc>
        <w:tc>
          <w:tcPr>
            <w:tcW w:w="2551" w:type="dxa"/>
          </w:tcPr>
          <w:p w14:paraId="19EE7F44" w14:textId="77777777" w:rsidR="004F23FE" w:rsidRPr="007D5DF2" w:rsidRDefault="004F23FE" w:rsidP="004F23FE">
            <w:pPr>
              <w:pStyle w:val="Listeavsnitt"/>
              <w:numPr>
                <w:ilvl w:val="0"/>
                <w:numId w:val="32"/>
              </w:numPr>
              <w:rPr>
                <w:rFonts w:cs="Arial"/>
              </w:rPr>
            </w:pPr>
            <w:r w:rsidRPr="007D5DF2">
              <w:rPr>
                <w:rFonts w:cs="Arial"/>
              </w:rPr>
              <w:t xml:space="preserve">Direkte kontaktsmitte av litt lengre varighet, seksuell kontakt og i sjeldne tilfeller indirekte gjennom </w:t>
            </w:r>
            <w:r w:rsidRPr="007D5DF2">
              <w:rPr>
                <w:rFonts w:cs="Arial"/>
              </w:rPr>
              <w:lastRenderedPageBreak/>
              <w:t>sengeklær.</w:t>
            </w:r>
          </w:p>
        </w:tc>
        <w:tc>
          <w:tcPr>
            <w:tcW w:w="4111" w:type="dxa"/>
          </w:tcPr>
          <w:p w14:paraId="6D95138A" w14:textId="77777777" w:rsidR="004F23FE" w:rsidRDefault="004F23FE" w:rsidP="004F23FE">
            <w:pPr>
              <w:pStyle w:val="NormalWeb"/>
              <w:numPr>
                <w:ilvl w:val="0"/>
                <w:numId w:val="3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lastRenderedPageBreak/>
              <w:t>Barnet kan vende tilbake til barnehagen dagen e</w:t>
            </w:r>
            <w:r>
              <w:rPr>
                <w:rFonts w:asciiTheme="minorHAnsi" w:hAnsiTheme="minorHAnsi" w:cs="Arial"/>
                <w:sz w:val="22"/>
                <w:szCs w:val="22"/>
              </w:rPr>
              <w:t>tter at behandling er igangsatt</w:t>
            </w:r>
          </w:p>
          <w:p w14:paraId="0B1B8C0C" w14:textId="77777777" w:rsidR="004F23FE" w:rsidRPr="007D5DF2" w:rsidRDefault="004F23FE" w:rsidP="004F23FE">
            <w:pPr>
              <w:pStyle w:val="NormalWeb"/>
              <w:numPr>
                <w:ilvl w:val="0"/>
                <w:numId w:val="31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cs="Arial"/>
              </w:rPr>
              <w:t>Informasjon til foreldregruppen</w:t>
            </w:r>
          </w:p>
        </w:tc>
      </w:tr>
      <w:tr w:rsidR="004F23FE" w:rsidRPr="005308EC" w14:paraId="01E90381" w14:textId="77777777" w:rsidTr="007D5DF2">
        <w:tc>
          <w:tcPr>
            <w:tcW w:w="1668" w:type="dxa"/>
          </w:tcPr>
          <w:p w14:paraId="1ACEE0D4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Skarlagens-feber</w:t>
            </w:r>
          </w:p>
        </w:tc>
        <w:tc>
          <w:tcPr>
            <w:tcW w:w="1842" w:type="dxa"/>
          </w:tcPr>
          <w:p w14:paraId="0D93E708" w14:textId="77777777" w:rsidR="004F23FE" w:rsidRPr="005308EC" w:rsidRDefault="004F23FE" w:rsidP="004F23FE">
            <w:r w:rsidRPr="005308EC">
              <w:t>2-5 dager</w:t>
            </w:r>
          </w:p>
        </w:tc>
        <w:tc>
          <w:tcPr>
            <w:tcW w:w="3828" w:type="dxa"/>
          </w:tcPr>
          <w:p w14:paraId="7E12D25A" w14:textId="77777777" w:rsidR="004F23FE" w:rsidRDefault="004F23FE" w:rsidP="004F23FE">
            <w:pPr>
              <w:pStyle w:val="Listeavsnitt"/>
              <w:numPr>
                <w:ilvl w:val="0"/>
                <w:numId w:val="44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Først halsvondt, hode</w:t>
            </w:r>
            <w:r>
              <w:rPr>
                <w:rFonts w:cs="Arial"/>
              </w:rPr>
              <w:t>pine, feber, kvalme og oppkast</w:t>
            </w:r>
          </w:p>
          <w:p w14:paraId="331CCC98" w14:textId="77777777" w:rsidR="004F23FE" w:rsidRDefault="004F23FE" w:rsidP="004F23FE">
            <w:pPr>
              <w:pStyle w:val="Listeavsnitt"/>
              <w:numPr>
                <w:ilvl w:val="0"/>
                <w:numId w:val="44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Høy feber, rød tunge (jordbærtunge), finprikket utslett og hudavskalling 1-2 uker etter sykdomsstart på de sted</w:t>
            </w:r>
            <w:r>
              <w:rPr>
                <w:rFonts w:cs="Arial"/>
              </w:rPr>
              <w:t>er hvor utslettet har vært mest</w:t>
            </w:r>
          </w:p>
          <w:p w14:paraId="72E1AD78" w14:textId="77777777" w:rsidR="004F23FE" w:rsidRPr="00B77993" w:rsidRDefault="004F23FE" w:rsidP="004F23FE">
            <w:pPr>
              <w:pStyle w:val="Listeavsnitt"/>
              <w:numPr>
                <w:ilvl w:val="0"/>
                <w:numId w:val="44"/>
              </w:numPr>
              <w:rPr>
                <w:rFonts w:cs="Arial"/>
              </w:rPr>
            </w:pPr>
            <w:r w:rsidRPr="00B77993">
              <w:rPr>
                <w:rFonts w:cs="Arial"/>
              </w:rPr>
              <w:t xml:space="preserve">Det er sjelden man får </w:t>
            </w:r>
            <w:r>
              <w:rPr>
                <w:rFonts w:cs="Arial"/>
              </w:rPr>
              <w:t>skarlagensfeber mer enn én gang</w:t>
            </w:r>
          </w:p>
        </w:tc>
        <w:tc>
          <w:tcPr>
            <w:tcW w:w="2551" w:type="dxa"/>
          </w:tcPr>
          <w:p w14:paraId="56C8D505" w14:textId="77777777" w:rsidR="004F23FE" w:rsidRPr="005308EC" w:rsidRDefault="004F23FE" w:rsidP="004F23FE">
            <w:pPr>
              <w:pStyle w:val="NormalWeb"/>
              <w:numPr>
                <w:ilvl w:val="0"/>
                <w:numId w:val="24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Nærdråpesmittet og k</w:t>
            </w:r>
            <w:r w:rsidRPr="005308EC">
              <w:rPr>
                <w:rFonts w:asciiTheme="minorHAnsi" w:hAnsiTheme="minorHAnsi" w:cs="Arial"/>
                <w:sz w:val="22"/>
                <w:szCs w:val="22"/>
              </w:rPr>
              <w:t>ontaktsmitte</w:t>
            </w:r>
          </w:p>
        </w:tc>
        <w:tc>
          <w:tcPr>
            <w:tcW w:w="4111" w:type="dxa"/>
          </w:tcPr>
          <w:p w14:paraId="71A1078A" w14:textId="77777777" w:rsidR="004F23FE" w:rsidRDefault="004F23FE" w:rsidP="004F23FE">
            <w:pPr>
              <w:pStyle w:val="Listeavsnitt"/>
              <w:numPr>
                <w:ilvl w:val="0"/>
                <w:numId w:val="23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Barna kan vende tilbake til barnehagen tidligst ett døgn etter igangs</w:t>
            </w:r>
            <w:r>
              <w:rPr>
                <w:rFonts w:cs="Arial"/>
              </w:rPr>
              <w:t>att behandling med antibiotika</w:t>
            </w:r>
          </w:p>
          <w:p w14:paraId="49AB3A75" w14:textId="77777777" w:rsidR="004F23FE" w:rsidRDefault="004F23FE" w:rsidP="004F23FE">
            <w:pPr>
              <w:pStyle w:val="Listeavsnitt"/>
              <w:numPr>
                <w:ilvl w:val="0"/>
                <w:numId w:val="23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Skjerpede hygienerutiner</w:t>
            </w:r>
          </w:p>
          <w:p w14:paraId="48EE8820" w14:textId="77777777" w:rsidR="004F23FE" w:rsidRPr="007D5DF2" w:rsidRDefault="004F23FE" w:rsidP="004F23FE">
            <w:pPr>
              <w:pStyle w:val="Listeavsnitt"/>
              <w:numPr>
                <w:ilvl w:val="0"/>
                <w:numId w:val="23"/>
              </w:numPr>
              <w:rPr>
                <w:rFonts w:cs="Arial"/>
              </w:rPr>
            </w:pPr>
            <w:r>
              <w:rPr>
                <w:rFonts w:cs="Arial"/>
              </w:rPr>
              <w:t>Informasjon til foreldregruppen</w:t>
            </w:r>
          </w:p>
        </w:tc>
      </w:tr>
      <w:tr w:rsidR="004F23FE" w:rsidRPr="005308EC" w14:paraId="13F82C2C" w14:textId="77777777" w:rsidTr="007D5DF2">
        <w:tc>
          <w:tcPr>
            <w:tcW w:w="1668" w:type="dxa"/>
          </w:tcPr>
          <w:p w14:paraId="6338111A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Vannkopper</w:t>
            </w:r>
          </w:p>
        </w:tc>
        <w:tc>
          <w:tcPr>
            <w:tcW w:w="1842" w:type="dxa"/>
          </w:tcPr>
          <w:p w14:paraId="78F4F6D9" w14:textId="77777777" w:rsidR="004F23FE" w:rsidRPr="005308EC" w:rsidRDefault="004F23FE" w:rsidP="004F23FE">
            <w:r w:rsidRPr="005308EC">
              <w:t>10-20 dager</w:t>
            </w:r>
          </w:p>
        </w:tc>
        <w:tc>
          <w:tcPr>
            <w:tcW w:w="3828" w:type="dxa"/>
          </w:tcPr>
          <w:p w14:paraId="68AEE2F5" w14:textId="77777777" w:rsidR="004F23FE" w:rsidRDefault="004F23FE" w:rsidP="004F23FE">
            <w:pPr>
              <w:pStyle w:val="Listeavsnitt"/>
              <w:numPr>
                <w:ilvl w:val="0"/>
                <w:numId w:val="45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Svært smittsomt 1-2 dager før utslettet bryter</w:t>
            </w:r>
            <w:r>
              <w:rPr>
                <w:rFonts w:cs="Arial"/>
              </w:rPr>
              <w:t xml:space="preserve"> ut og til vesiklene tørker inn</w:t>
            </w:r>
          </w:p>
          <w:p w14:paraId="1845C239" w14:textId="77777777" w:rsidR="004F23FE" w:rsidRPr="00B77993" w:rsidRDefault="004F23FE" w:rsidP="004F23FE">
            <w:pPr>
              <w:pStyle w:val="Listeavsnitt"/>
              <w:numPr>
                <w:ilvl w:val="0"/>
                <w:numId w:val="45"/>
              </w:numPr>
              <w:rPr>
                <w:rFonts w:cs="Arial"/>
              </w:rPr>
            </w:pPr>
            <w:r>
              <w:rPr>
                <w:rFonts w:cs="Arial"/>
              </w:rPr>
              <w:t>Immunitet oppnås</w:t>
            </w:r>
          </w:p>
        </w:tc>
        <w:tc>
          <w:tcPr>
            <w:tcW w:w="2551" w:type="dxa"/>
          </w:tcPr>
          <w:p w14:paraId="4738C9CA" w14:textId="77777777" w:rsidR="004F23FE" w:rsidRPr="005308EC" w:rsidRDefault="004F23FE" w:rsidP="004F23FE">
            <w:pPr>
              <w:pStyle w:val="NormalWeb"/>
              <w:numPr>
                <w:ilvl w:val="0"/>
                <w:numId w:val="26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Luftsmitte og kontaktsmitte</w:t>
            </w:r>
          </w:p>
        </w:tc>
        <w:tc>
          <w:tcPr>
            <w:tcW w:w="4111" w:type="dxa"/>
          </w:tcPr>
          <w:p w14:paraId="68A2365A" w14:textId="77777777" w:rsidR="004F23FE" w:rsidRPr="007D5DF2" w:rsidRDefault="004F23FE" w:rsidP="004F23FE">
            <w:pPr>
              <w:pStyle w:val="Listeavsnitt"/>
              <w:numPr>
                <w:ilvl w:val="0"/>
                <w:numId w:val="2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Kan vende tilbake til barnehagen når utslettet/v</w:t>
            </w:r>
            <w:r>
              <w:rPr>
                <w:rFonts w:cs="Arial"/>
              </w:rPr>
              <w:t>esiklene har begynt å tørke inn</w:t>
            </w:r>
          </w:p>
          <w:p w14:paraId="320C1115" w14:textId="77777777" w:rsidR="004F23FE" w:rsidRPr="007D5DF2" w:rsidRDefault="004F23FE" w:rsidP="004F23FE">
            <w:pPr>
              <w:pStyle w:val="Listeavsnitt"/>
              <w:numPr>
                <w:ilvl w:val="0"/>
                <w:numId w:val="26"/>
              </w:numPr>
              <w:rPr>
                <w:rFonts w:cs="Arial"/>
              </w:rPr>
            </w:pPr>
            <w:r>
              <w:rPr>
                <w:rFonts w:cs="Arial"/>
              </w:rPr>
              <w:t>Informasjon til foreldregruppen</w:t>
            </w:r>
          </w:p>
        </w:tc>
      </w:tr>
      <w:tr w:rsidR="004F23FE" w:rsidRPr="005308EC" w14:paraId="12DE232B" w14:textId="77777777" w:rsidTr="007D5DF2">
        <w:tc>
          <w:tcPr>
            <w:tcW w:w="1668" w:type="dxa"/>
          </w:tcPr>
          <w:p w14:paraId="32C349C9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Øyekatarr</w:t>
            </w:r>
          </w:p>
          <w:p w14:paraId="08F26789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 xml:space="preserve">(bakteriell </w:t>
            </w:r>
            <w:proofErr w:type="spellStart"/>
            <w:r w:rsidRPr="00A43563">
              <w:rPr>
                <w:b/>
              </w:rPr>
              <w:t>konjunk-tivitt</w:t>
            </w:r>
            <w:proofErr w:type="spellEnd"/>
            <w:r w:rsidRPr="00A43563">
              <w:rPr>
                <w:b/>
              </w:rPr>
              <w:t>)</w:t>
            </w:r>
          </w:p>
        </w:tc>
        <w:tc>
          <w:tcPr>
            <w:tcW w:w="1842" w:type="dxa"/>
          </w:tcPr>
          <w:p w14:paraId="567A9922" w14:textId="77777777" w:rsidR="004F23FE" w:rsidRPr="005308EC" w:rsidRDefault="004F23FE" w:rsidP="004F23FE">
            <w:r w:rsidRPr="005308EC">
              <w:t>1-2 dager</w:t>
            </w:r>
          </w:p>
        </w:tc>
        <w:tc>
          <w:tcPr>
            <w:tcW w:w="3828" w:type="dxa"/>
          </w:tcPr>
          <w:p w14:paraId="38518731" w14:textId="77777777" w:rsidR="004F23FE" w:rsidRPr="00B77993" w:rsidRDefault="004F23FE" w:rsidP="004F23FE">
            <w:pPr>
              <w:pStyle w:val="Listeavsnitt"/>
              <w:numPr>
                <w:ilvl w:val="0"/>
                <w:numId w:val="46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Følelse av å ha et rusk på øye</w:t>
            </w:r>
            <w:r>
              <w:rPr>
                <w:rFonts w:cs="Arial"/>
              </w:rPr>
              <w:t>t, kløe, pussdannelse og rødhet</w:t>
            </w:r>
          </w:p>
        </w:tc>
        <w:tc>
          <w:tcPr>
            <w:tcW w:w="2551" w:type="dxa"/>
          </w:tcPr>
          <w:p w14:paraId="2ABC3479" w14:textId="77777777" w:rsidR="004F23FE" w:rsidRDefault="004F23FE" w:rsidP="004F23FE">
            <w:pPr>
              <w:pStyle w:val="NormalWeb"/>
              <w:numPr>
                <w:ilvl w:val="0"/>
                <w:numId w:val="30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Direkte eller indirekte kontaktsmitte med øyesekret</w:t>
            </w:r>
          </w:p>
          <w:p w14:paraId="1135DF5A" w14:textId="77777777" w:rsidR="004F23FE" w:rsidRPr="007D5DF2" w:rsidRDefault="004F23FE" w:rsidP="004F23FE">
            <w:pPr>
              <w:pStyle w:val="NormalWeb"/>
              <w:numPr>
                <w:ilvl w:val="0"/>
                <w:numId w:val="3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D5DF2">
              <w:rPr>
                <w:rFonts w:asciiTheme="minorHAnsi" w:hAnsiTheme="minorHAnsi" w:cs="Arial"/>
                <w:sz w:val="22"/>
                <w:szCs w:val="22"/>
              </w:rPr>
              <w:t>Svært smittsomt</w:t>
            </w:r>
          </w:p>
        </w:tc>
        <w:tc>
          <w:tcPr>
            <w:tcW w:w="4111" w:type="dxa"/>
          </w:tcPr>
          <w:p w14:paraId="5AC6278E" w14:textId="77777777" w:rsidR="004F23FE" w:rsidRDefault="004F23FE" w:rsidP="004F23FE">
            <w:pPr>
              <w:pStyle w:val="Listeavsnitt"/>
              <w:numPr>
                <w:ilvl w:val="0"/>
                <w:numId w:val="2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Barn kan fortsette i barnehagen ved</w:t>
            </w:r>
            <w:r>
              <w:rPr>
                <w:rFonts w:cs="Arial"/>
              </w:rPr>
              <w:t xml:space="preserve"> lite til moderat pussdannelse</w:t>
            </w:r>
          </w:p>
          <w:p w14:paraId="7EE864B3" w14:textId="77777777" w:rsidR="004F23FE" w:rsidRDefault="004F23FE" w:rsidP="004F23FE">
            <w:pPr>
              <w:pStyle w:val="Listeavsnitt"/>
              <w:numPr>
                <w:ilvl w:val="0"/>
                <w:numId w:val="2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Ved kraftig øyekatarr med rikelig pussdannelse bør barnet av smittevernhensyn holdes hjemme inntil pussdannelsen har a</w:t>
            </w:r>
            <w:r>
              <w:rPr>
                <w:rFonts w:cs="Arial"/>
              </w:rPr>
              <w:t>vtatt</w:t>
            </w:r>
          </w:p>
          <w:p w14:paraId="346C195E" w14:textId="77777777" w:rsidR="004F23FE" w:rsidRDefault="004F23FE" w:rsidP="004F23FE">
            <w:pPr>
              <w:pStyle w:val="Listeavsnitt"/>
              <w:numPr>
                <w:ilvl w:val="0"/>
                <w:numId w:val="2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 xml:space="preserve">Dersom det igangsettes behandling kan barnet vende tilbake til barnehagen dagen </w:t>
            </w:r>
            <w:r>
              <w:rPr>
                <w:rFonts w:cs="Arial"/>
              </w:rPr>
              <w:t>etter at behandling er startet</w:t>
            </w:r>
          </w:p>
          <w:p w14:paraId="32160C2F" w14:textId="77777777" w:rsidR="004F23FE" w:rsidRPr="007D5DF2" w:rsidRDefault="004F23FE" w:rsidP="004F23FE">
            <w:pPr>
              <w:pStyle w:val="Listeavsnitt"/>
              <w:numPr>
                <w:ilvl w:val="0"/>
                <w:numId w:val="27"/>
              </w:numPr>
              <w:rPr>
                <w:rFonts w:cs="Arial"/>
              </w:rPr>
            </w:pPr>
            <w:r>
              <w:rPr>
                <w:rFonts w:cs="Arial"/>
              </w:rPr>
              <w:t>Skjerpede hygienerutiner ved utbrudd</w:t>
            </w:r>
          </w:p>
        </w:tc>
      </w:tr>
    </w:tbl>
    <w:p w14:paraId="6EF7F605" w14:textId="77777777" w:rsidR="004F23FE" w:rsidRPr="005308EC" w:rsidRDefault="004F23FE"/>
    <w:sectPr w:rsidR="004F23FE" w:rsidRPr="005308EC" w:rsidSect="00A22E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981C6" w14:textId="77777777" w:rsidR="0012662D" w:rsidRDefault="0012662D" w:rsidP="00D11103">
      <w:pPr>
        <w:spacing w:line="240" w:lineRule="auto"/>
      </w:pPr>
      <w:r>
        <w:separator/>
      </w:r>
    </w:p>
  </w:endnote>
  <w:endnote w:type="continuationSeparator" w:id="0">
    <w:p w14:paraId="71E0A9D9" w14:textId="77777777" w:rsidR="0012662D" w:rsidRDefault="0012662D" w:rsidP="00D111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4C77C" w14:textId="77777777" w:rsidR="00872DF8" w:rsidRDefault="00872DF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alibri" w:hAnsi="Calibri"/>
        <w:sz w:val="18"/>
        <w:szCs w:val="18"/>
      </w:rPr>
      <w:id w:val="442274104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B842D73" w14:textId="77777777" w:rsidR="00872DF8" w:rsidRPr="00872DF8" w:rsidRDefault="00872DF8" w:rsidP="00872DF8">
            <w:pPr>
              <w:pStyle w:val="Bunntekst"/>
              <w:rPr>
                <w:rFonts w:ascii="Calibri" w:hAnsi="Calibri"/>
                <w:sz w:val="18"/>
                <w:szCs w:val="18"/>
              </w:rPr>
            </w:pPr>
            <w:r w:rsidRPr="00872DF8">
              <w:rPr>
                <w:rFonts w:ascii="Calibri" w:hAnsi="Calibri"/>
                <w:sz w:val="18"/>
                <w:szCs w:val="18"/>
              </w:rPr>
              <w:t>Revidert 21.20.2015</w:t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  <w:t xml:space="preserve">Side </w:t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begin"/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instrText>PAGE</w:instrText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="00EE5CF8">
              <w:rPr>
                <w:rFonts w:ascii="Calibri" w:hAnsi="Calibri"/>
                <w:b/>
                <w:bCs/>
                <w:noProof/>
                <w:sz w:val="18"/>
                <w:szCs w:val="18"/>
              </w:rPr>
              <w:t>2</w:t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  <w:r w:rsidRPr="00872DF8">
              <w:rPr>
                <w:rFonts w:ascii="Calibri" w:hAnsi="Calibri"/>
                <w:sz w:val="18"/>
                <w:szCs w:val="18"/>
              </w:rPr>
              <w:t xml:space="preserve"> av </w:t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begin"/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instrText>NUMPAGES</w:instrText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="00EE5CF8">
              <w:rPr>
                <w:rFonts w:ascii="Calibri" w:hAnsi="Calibri"/>
                <w:b/>
                <w:bCs/>
                <w:noProof/>
                <w:sz w:val="18"/>
                <w:szCs w:val="18"/>
              </w:rPr>
              <w:t>5</w:t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8D064F4" w14:textId="77777777" w:rsidR="00EC0131" w:rsidRDefault="00EC013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3A917" w14:textId="77777777" w:rsidR="00872DF8" w:rsidRDefault="00872DF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61002" w14:textId="77777777" w:rsidR="0012662D" w:rsidRDefault="0012662D" w:rsidP="00D11103">
      <w:pPr>
        <w:spacing w:line="240" w:lineRule="auto"/>
      </w:pPr>
      <w:r>
        <w:separator/>
      </w:r>
    </w:p>
  </w:footnote>
  <w:footnote w:type="continuationSeparator" w:id="0">
    <w:p w14:paraId="2EB7763F" w14:textId="77777777" w:rsidR="0012662D" w:rsidRDefault="0012662D" w:rsidP="00D111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90174" w14:textId="77777777" w:rsidR="00872DF8" w:rsidRDefault="00872DF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0BFA1" w14:textId="77777777" w:rsidR="00872DF8" w:rsidRDefault="00872DF8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CB109" w14:textId="77777777" w:rsidR="00872DF8" w:rsidRDefault="00872DF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75696"/>
    <w:multiLevelType w:val="hybridMultilevel"/>
    <w:tmpl w:val="20A835C8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92D2F"/>
    <w:multiLevelType w:val="hybridMultilevel"/>
    <w:tmpl w:val="3FE46090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CF10EF"/>
    <w:multiLevelType w:val="hybridMultilevel"/>
    <w:tmpl w:val="C0A4ED68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DF5895"/>
    <w:multiLevelType w:val="hybridMultilevel"/>
    <w:tmpl w:val="411C3B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10C8A"/>
    <w:multiLevelType w:val="hybridMultilevel"/>
    <w:tmpl w:val="996AEB6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6C655F"/>
    <w:multiLevelType w:val="hybridMultilevel"/>
    <w:tmpl w:val="7136C7A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981789"/>
    <w:multiLevelType w:val="hybridMultilevel"/>
    <w:tmpl w:val="49FEEB0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C223F3"/>
    <w:multiLevelType w:val="hybridMultilevel"/>
    <w:tmpl w:val="DDC8BB86"/>
    <w:lvl w:ilvl="0" w:tplc="6B40E49C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43D6A"/>
    <w:multiLevelType w:val="hybridMultilevel"/>
    <w:tmpl w:val="78ACE0E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AA2548"/>
    <w:multiLevelType w:val="hybridMultilevel"/>
    <w:tmpl w:val="EF8C841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856F4B"/>
    <w:multiLevelType w:val="hybridMultilevel"/>
    <w:tmpl w:val="B8CE5B6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B74BF6"/>
    <w:multiLevelType w:val="hybridMultilevel"/>
    <w:tmpl w:val="9F0E45DC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56688C"/>
    <w:multiLevelType w:val="hybridMultilevel"/>
    <w:tmpl w:val="081447A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8C5C89"/>
    <w:multiLevelType w:val="hybridMultilevel"/>
    <w:tmpl w:val="3702C8E8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D96225"/>
    <w:multiLevelType w:val="hybridMultilevel"/>
    <w:tmpl w:val="E74A7D60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3522D9"/>
    <w:multiLevelType w:val="hybridMultilevel"/>
    <w:tmpl w:val="2362CC3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CE3E06"/>
    <w:multiLevelType w:val="hybridMultilevel"/>
    <w:tmpl w:val="4DF4E95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B2602A"/>
    <w:multiLevelType w:val="hybridMultilevel"/>
    <w:tmpl w:val="E6722A82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2479C5"/>
    <w:multiLevelType w:val="hybridMultilevel"/>
    <w:tmpl w:val="7482030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5B236E"/>
    <w:multiLevelType w:val="hybridMultilevel"/>
    <w:tmpl w:val="CF82348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37057E"/>
    <w:multiLevelType w:val="hybridMultilevel"/>
    <w:tmpl w:val="AD867E2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210EA0"/>
    <w:multiLevelType w:val="hybridMultilevel"/>
    <w:tmpl w:val="A664FDF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963B99"/>
    <w:multiLevelType w:val="hybridMultilevel"/>
    <w:tmpl w:val="26F2816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4B5D1C"/>
    <w:multiLevelType w:val="hybridMultilevel"/>
    <w:tmpl w:val="C3646C52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905AC"/>
    <w:multiLevelType w:val="hybridMultilevel"/>
    <w:tmpl w:val="70EA3BDC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3F34CC"/>
    <w:multiLevelType w:val="hybridMultilevel"/>
    <w:tmpl w:val="6B9EE74C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6A393A"/>
    <w:multiLevelType w:val="hybridMultilevel"/>
    <w:tmpl w:val="FCA61CC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A31FA6"/>
    <w:multiLevelType w:val="hybridMultilevel"/>
    <w:tmpl w:val="D5A6EF4C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F301E7"/>
    <w:multiLevelType w:val="hybridMultilevel"/>
    <w:tmpl w:val="6B9EF01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8F4A68"/>
    <w:multiLevelType w:val="hybridMultilevel"/>
    <w:tmpl w:val="74CC2D2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951DE0"/>
    <w:multiLevelType w:val="hybridMultilevel"/>
    <w:tmpl w:val="A5FE9E52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E8708D"/>
    <w:multiLevelType w:val="hybridMultilevel"/>
    <w:tmpl w:val="19D68AF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16047A"/>
    <w:multiLevelType w:val="hybridMultilevel"/>
    <w:tmpl w:val="B3100862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7601FA"/>
    <w:multiLevelType w:val="hybridMultilevel"/>
    <w:tmpl w:val="0ABE5C8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AA3E5A"/>
    <w:multiLevelType w:val="hybridMultilevel"/>
    <w:tmpl w:val="9D3C8A6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885E13"/>
    <w:multiLevelType w:val="hybridMultilevel"/>
    <w:tmpl w:val="93F004A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DF79EF"/>
    <w:multiLevelType w:val="hybridMultilevel"/>
    <w:tmpl w:val="334083F8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1E1935"/>
    <w:multiLevelType w:val="hybridMultilevel"/>
    <w:tmpl w:val="636A3E1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A07280"/>
    <w:multiLevelType w:val="hybridMultilevel"/>
    <w:tmpl w:val="AD46DE80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706CAD"/>
    <w:multiLevelType w:val="hybridMultilevel"/>
    <w:tmpl w:val="CB5658D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2404C26"/>
    <w:multiLevelType w:val="hybridMultilevel"/>
    <w:tmpl w:val="140C5BDC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257D3F"/>
    <w:multiLevelType w:val="hybridMultilevel"/>
    <w:tmpl w:val="56BA87F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BB4E60"/>
    <w:multiLevelType w:val="hybridMultilevel"/>
    <w:tmpl w:val="D84A201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A46EB9"/>
    <w:multiLevelType w:val="hybridMultilevel"/>
    <w:tmpl w:val="02302D6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FE0EBD"/>
    <w:multiLevelType w:val="hybridMultilevel"/>
    <w:tmpl w:val="2020CA2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D5A2D78"/>
    <w:multiLevelType w:val="hybridMultilevel"/>
    <w:tmpl w:val="E14E1C0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14" w:hanging="360"/>
      </w:pPr>
    </w:lvl>
    <w:lvl w:ilvl="2" w:tplc="0414001B" w:tentative="1">
      <w:start w:val="1"/>
      <w:numFmt w:val="lowerRoman"/>
      <w:lvlText w:val="%3."/>
      <w:lvlJc w:val="right"/>
      <w:pPr>
        <w:ind w:left="1734" w:hanging="180"/>
      </w:pPr>
    </w:lvl>
    <w:lvl w:ilvl="3" w:tplc="0414000F" w:tentative="1">
      <w:start w:val="1"/>
      <w:numFmt w:val="decimal"/>
      <w:lvlText w:val="%4."/>
      <w:lvlJc w:val="left"/>
      <w:pPr>
        <w:ind w:left="2454" w:hanging="360"/>
      </w:pPr>
    </w:lvl>
    <w:lvl w:ilvl="4" w:tplc="04140019" w:tentative="1">
      <w:start w:val="1"/>
      <w:numFmt w:val="lowerLetter"/>
      <w:lvlText w:val="%5."/>
      <w:lvlJc w:val="left"/>
      <w:pPr>
        <w:ind w:left="3174" w:hanging="360"/>
      </w:pPr>
    </w:lvl>
    <w:lvl w:ilvl="5" w:tplc="0414001B" w:tentative="1">
      <w:start w:val="1"/>
      <w:numFmt w:val="lowerRoman"/>
      <w:lvlText w:val="%6."/>
      <w:lvlJc w:val="right"/>
      <w:pPr>
        <w:ind w:left="3894" w:hanging="180"/>
      </w:pPr>
    </w:lvl>
    <w:lvl w:ilvl="6" w:tplc="0414000F" w:tentative="1">
      <w:start w:val="1"/>
      <w:numFmt w:val="decimal"/>
      <w:lvlText w:val="%7."/>
      <w:lvlJc w:val="left"/>
      <w:pPr>
        <w:ind w:left="4614" w:hanging="360"/>
      </w:pPr>
    </w:lvl>
    <w:lvl w:ilvl="7" w:tplc="04140019" w:tentative="1">
      <w:start w:val="1"/>
      <w:numFmt w:val="lowerLetter"/>
      <w:lvlText w:val="%8."/>
      <w:lvlJc w:val="left"/>
      <w:pPr>
        <w:ind w:left="5334" w:hanging="360"/>
      </w:pPr>
    </w:lvl>
    <w:lvl w:ilvl="8" w:tplc="0414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6" w15:restartNumberingAfterBreak="0">
    <w:nsid w:val="7E9A3F12"/>
    <w:multiLevelType w:val="hybridMultilevel"/>
    <w:tmpl w:val="96C22ECE"/>
    <w:lvl w:ilvl="0" w:tplc="BD2A9B3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7C102E"/>
    <w:multiLevelType w:val="hybridMultilevel"/>
    <w:tmpl w:val="8CD09A2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46"/>
  </w:num>
  <w:num w:numId="3">
    <w:abstractNumId w:val="7"/>
  </w:num>
  <w:num w:numId="4">
    <w:abstractNumId w:val="47"/>
  </w:num>
  <w:num w:numId="5">
    <w:abstractNumId w:val="15"/>
  </w:num>
  <w:num w:numId="6">
    <w:abstractNumId w:val="23"/>
  </w:num>
  <w:num w:numId="7">
    <w:abstractNumId w:val="6"/>
  </w:num>
  <w:num w:numId="8">
    <w:abstractNumId w:val="10"/>
  </w:num>
  <w:num w:numId="9">
    <w:abstractNumId w:val="9"/>
  </w:num>
  <w:num w:numId="10">
    <w:abstractNumId w:val="31"/>
  </w:num>
  <w:num w:numId="11">
    <w:abstractNumId w:val="18"/>
  </w:num>
  <w:num w:numId="12">
    <w:abstractNumId w:val="39"/>
  </w:num>
  <w:num w:numId="13">
    <w:abstractNumId w:val="3"/>
  </w:num>
  <w:num w:numId="14">
    <w:abstractNumId w:val="28"/>
  </w:num>
  <w:num w:numId="15">
    <w:abstractNumId w:val="16"/>
  </w:num>
  <w:num w:numId="16">
    <w:abstractNumId w:val="26"/>
  </w:num>
  <w:num w:numId="17">
    <w:abstractNumId w:val="33"/>
  </w:num>
  <w:num w:numId="18">
    <w:abstractNumId w:val="22"/>
  </w:num>
  <w:num w:numId="19">
    <w:abstractNumId w:val="12"/>
  </w:num>
  <w:num w:numId="20">
    <w:abstractNumId w:val="20"/>
  </w:num>
  <w:num w:numId="21">
    <w:abstractNumId w:val="30"/>
  </w:num>
  <w:num w:numId="22">
    <w:abstractNumId w:val="11"/>
  </w:num>
  <w:num w:numId="23">
    <w:abstractNumId w:val="41"/>
  </w:num>
  <w:num w:numId="24">
    <w:abstractNumId w:val="36"/>
  </w:num>
  <w:num w:numId="25">
    <w:abstractNumId w:val="29"/>
  </w:num>
  <w:num w:numId="26">
    <w:abstractNumId w:val="13"/>
  </w:num>
  <w:num w:numId="27">
    <w:abstractNumId w:val="25"/>
  </w:num>
  <w:num w:numId="28">
    <w:abstractNumId w:val="5"/>
  </w:num>
  <w:num w:numId="29">
    <w:abstractNumId w:val="44"/>
  </w:num>
  <w:num w:numId="30">
    <w:abstractNumId w:val="14"/>
  </w:num>
  <w:num w:numId="31">
    <w:abstractNumId w:val="4"/>
  </w:num>
  <w:num w:numId="32">
    <w:abstractNumId w:val="34"/>
  </w:num>
  <w:num w:numId="33">
    <w:abstractNumId w:val="35"/>
  </w:num>
  <w:num w:numId="34">
    <w:abstractNumId w:val="0"/>
  </w:num>
  <w:num w:numId="35">
    <w:abstractNumId w:val="1"/>
  </w:num>
  <w:num w:numId="36">
    <w:abstractNumId w:val="40"/>
  </w:num>
  <w:num w:numId="37">
    <w:abstractNumId w:val="27"/>
  </w:num>
  <w:num w:numId="38">
    <w:abstractNumId w:val="24"/>
  </w:num>
  <w:num w:numId="39">
    <w:abstractNumId w:val="21"/>
  </w:num>
  <w:num w:numId="40">
    <w:abstractNumId w:val="32"/>
  </w:num>
  <w:num w:numId="41">
    <w:abstractNumId w:val="42"/>
  </w:num>
  <w:num w:numId="42">
    <w:abstractNumId w:val="17"/>
  </w:num>
  <w:num w:numId="43">
    <w:abstractNumId w:val="19"/>
  </w:num>
  <w:num w:numId="44">
    <w:abstractNumId w:val="38"/>
  </w:num>
  <w:num w:numId="45">
    <w:abstractNumId w:val="8"/>
  </w:num>
  <w:num w:numId="46">
    <w:abstractNumId w:val="2"/>
  </w:num>
  <w:num w:numId="47">
    <w:abstractNumId w:val="37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2D"/>
    <w:rsid w:val="000771E5"/>
    <w:rsid w:val="00086460"/>
    <w:rsid w:val="000B15D2"/>
    <w:rsid w:val="000C0437"/>
    <w:rsid w:val="0012662D"/>
    <w:rsid w:val="0015045F"/>
    <w:rsid w:val="001704F7"/>
    <w:rsid w:val="00185109"/>
    <w:rsid w:val="001C0525"/>
    <w:rsid w:val="001C2309"/>
    <w:rsid w:val="001E3EFB"/>
    <w:rsid w:val="001F1CCD"/>
    <w:rsid w:val="00223486"/>
    <w:rsid w:val="002245E1"/>
    <w:rsid w:val="002520F1"/>
    <w:rsid w:val="002861CA"/>
    <w:rsid w:val="002A5987"/>
    <w:rsid w:val="002E783C"/>
    <w:rsid w:val="002F68E3"/>
    <w:rsid w:val="003130BC"/>
    <w:rsid w:val="00355144"/>
    <w:rsid w:val="003665E1"/>
    <w:rsid w:val="00387831"/>
    <w:rsid w:val="00390392"/>
    <w:rsid w:val="0039097A"/>
    <w:rsid w:val="003B3405"/>
    <w:rsid w:val="003E3688"/>
    <w:rsid w:val="003E768D"/>
    <w:rsid w:val="004025D6"/>
    <w:rsid w:val="004348B9"/>
    <w:rsid w:val="00445518"/>
    <w:rsid w:val="00446282"/>
    <w:rsid w:val="00455C51"/>
    <w:rsid w:val="00464FBE"/>
    <w:rsid w:val="00473B07"/>
    <w:rsid w:val="00477E35"/>
    <w:rsid w:val="00485CDF"/>
    <w:rsid w:val="00491B94"/>
    <w:rsid w:val="004B2753"/>
    <w:rsid w:val="004C700E"/>
    <w:rsid w:val="004E7991"/>
    <w:rsid w:val="004F23FE"/>
    <w:rsid w:val="005130D3"/>
    <w:rsid w:val="005174CE"/>
    <w:rsid w:val="005308EC"/>
    <w:rsid w:val="00531FD9"/>
    <w:rsid w:val="00537045"/>
    <w:rsid w:val="00545B64"/>
    <w:rsid w:val="00550BDD"/>
    <w:rsid w:val="00560014"/>
    <w:rsid w:val="005817DA"/>
    <w:rsid w:val="00590911"/>
    <w:rsid w:val="0059297C"/>
    <w:rsid w:val="0059621B"/>
    <w:rsid w:val="005B368A"/>
    <w:rsid w:val="005C36CC"/>
    <w:rsid w:val="006043A4"/>
    <w:rsid w:val="00646DD4"/>
    <w:rsid w:val="0067280E"/>
    <w:rsid w:val="006830CC"/>
    <w:rsid w:val="006A13DD"/>
    <w:rsid w:val="006C5DD5"/>
    <w:rsid w:val="006E33CC"/>
    <w:rsid w:val="006E65FE"/>
    <w:rsid w:val="006F2E56"/>
    <w:rsid w:val="007346E3"/>
    <w:rsid w:val="0073489A"/>
    <w:rsid w:val="00767AE4"/>
    <w:rsid w:val="00775EC3"/>
    <w:rsid w:val="007A7164"/>
    <w:rsid w:val="007B460D"/>
    <w:rsid w:val="007B75D3"/>
    <w:rsid w:val="007B7A11"/>
    <w:rsid w:val="007D5DF2"/>
    <w:rsid w:val="007F5C20"/>
    <w:rsid w:val="00842A14"/>
    <w:rsid w:val="008678D8"/>
    <w:rsid w:val="00872DF8"/>
    <w:rsid w:val="008739A2"/>
    <w:rsid w:val="00881831"/>
    <w:rsid w:val="00891503"/>
    <w:rsid w:val="00897A1C"/>
    <w:rsid w:val="008D7712"/>
    <w:rsid w:val="008F3126"/>
    <w:rsid w:val="00935BED"/>
    <w:rsid w:val="00963276"/>
    <w:rsid w:val="009663A4"/>
    <w:rsid w:val="009720E2"/>
    <w:rsid w:val="00980706"/>
    <w:rsid w:val="00981D99"/>
    <w:rsid w:val="00997D1C"/>
    <w:rsid w:val="009B1165"/>
    <w:rsid w:val="009C34E6"/>
    <w:rsid w:val="009E0B34"/>
    <w:rsid w:val="009F3C1E"/>
    <w:rsid w:val="009F4DD6"/>
    <w:rsid w:val="009F5467"/>
    <w:rsid w:val="00A22E3C"/>
    <w:rsid w:val="00A23CEA"/>
    <w:rsid w:val="00A3703E"/>
    <w:rsid w:val="00A43563"/>
    <w:rsid w:val="00A47D6D"/>
    <w:rsid w:val="00A61573"/>
    <w:rsid w:val="00A6171C"/>
    <w:rsid w:val="00AA693C"/>
    <w:rsid w:val="00AC4C49"/>
    <w:rsid w:val="00AE7D38"/>
    <w:rsid w:val="00AF088C"/>
    <w:rsid w:val="00B010BE"/>
    <w:rsid w:val="00B22053"/>
    <w:rsid w:val="00B25431"/>
    <w:rsid w:val="00B54903"/>
    <w:rsid w:val="00B57C6A"/>
    <w:rsid w:val="00B62770"/>
    <w:rsid w:val="00B73020"/>
    <w:rsid w:val="00B764D8"/>
    <w:rsid w:val="00B77993"/>
    <w:rsid w:val="00B91177"/>
    <w:rsid w:val="00B93FB7"/>
    <w:rsid w:val="00BB06C1"/>
    <w:rsid w:val="00BE2932"/>
    <w:rsid w:val="00BF3BE2"/>
    <w:rsid w:val="00C373E2"/>
    <w:rsid w:val="00C4462D"/>
    <w:rsid w:val="00C72294"/>
    <w:rsid w:val="00C7370D"/>
    <w:rsid w:val="00C74A7F"/>
    <w:rsid w:val="00C820AA"/>
    <w:rsid w:val="00CA6DEC"/>
    <w:rsid w:val="00CD291B"/>
    <w:rsid w:val="00CD35C4"/>
    <w:rsid w:val="00D05E6C"/>
    <w:rsid w:val="00D11103"/>
    <w:rsid w:val="00D16211"/>
    <w:rsid w:val="00D3136C"/>
    <w:rsid w:val="00D3299C"/>
    <w:rsid w:val="00D5209A"/>
    <w:rsid w:val="00D639E2"/>
    <w:rsid w:val="00D67E98"/>
    <w:rsid w:val="00D86BAC"/>
    <w:rsid w:val="00D9071B"/>
    <w:rsid w:val="00DB5D5E"/>
    <w:rsid w:val="00DC0FA3"/>
    <w:rsid w:val="00DC19EE"/>
    <w:rsid w:val="00DF027A"/>
    <w:rsid w:val="00E220F3"/>
    <w:rsid w:val="00E82A25"/>
    <w:rsid w:val="00E82BDB"/>
    <w:rsid w:val="00E90419"/>
    <w:rsid w:val="00EA4EBA"/>
    <w:rsid w:val="00EC0131"/>
    <w:rsid w:val="00ED0A00"/>
    <w:rsid w:val="00ED1210"/>
    <w:rsid w:val="00ED1A4E"/>
    <w:rsid w:val="00EE1D13"/>
    <w:rsid w:val="00EE5CF8"/>
    <w:rsid w:val="00EF290A"/>
    <w:rsid w:val="00F3688C"/>
    <w:rsid w:val="00F42521"/>
    <w:rsid w:val="00F82C5A"/>
    <w:rsid w:val="00FA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2693D9E0"/>
  <w15:docId w15:val="{84007EA3-594F-49FD-AE95-9723AB69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Signature" w:semiHidden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BAC"/>
    <w:pPr>
      <w:spacing w:after="0" w:line="240" w:lineRule="atLeast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81D99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qFormat/>
    <w:rsid w:val="002E78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Konvoluttadresse">
    <w:name w:val="envelope address"/>
    <w:basedOn w:val="Normal"/>
    <w:uiPriority w:val="99"/>
    <w:semiHidden/>
    <w:rsid w:val="0059621B"/>
  </w:style>
  <w:style w:type="paragraph" w:styleId="Hilsen">
    <w:name w:val="Closing"/>
    <w:basedOn w:val="Konvoluttadresse"/>
    <w:link w:val="HilsenTegn"/>
    <w:uiPriority w:val="99"/>
    <w:semiHidden/>
    <w:rsid w:val="0059621B"/>
    <w:pPr>
      <w:keepNext/>
      <w:keepLines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2245E1"/>
    <w:rPr>
      <w:sz w:val="20"/>
    </w:rPr>
  </w:style>
  <w:style w:type="paragraph" w:styleId="Brdtekst">
    <w:name w:val="Body Text"/>
    <w:basedOn w:val="Normal"/>
    <w:link w:val="BrdtekstTegn"/>
    <w:uiPriority w:val="99"/>
    <w:semiHidden/>
    <w:rsid w:val="0059621B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2245E1"/>
    <w:rPr>
      <w:sz w:val="20"/>
    </w:rPr>
  </w:style>
  <w:style w:type="paragraph" w:styleId="Tittel">
    <w:name w:val="Title"/>
    <w:basedOn w:val="Normal"/>
    <w:next w:val="Normal"/>
    <w:link w:val="TittelTegn"/>
    <w:uiPriority w:val="10"/>
    <w:semiHidden/>
    <w:rsid w:val="002E783C"/>
    <w:pPr>
      <w:spacing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2245E1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semiHidden/>
    <w:rsid w:val="002E783C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2245E1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81D99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245E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opptekst">
    <w:name w:val="header"/>
    <w:basedOn w:val="Normal"/>
    <w:link w:val="TopptekstTegn"/>
    <w:uiPriority w:val="99"/>
    <w:semiHidden/>
    <w:rsid w:val="00D11103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2245E1"/>
    <w:rPr>
      <w:sz w:val="20"/>
    </w:rPr>
  </w:style>
  <w:style w:type="paragraph" w:styleId="Bunntekst">
    <w:name w:val="footer"/>
    <w:basedOn w:val="Normal"/>
    <w:link w:val="BunntekstTegn"/>
    <w:uiPriority w:val="99"/>
    <w:rsid w:val="000C0437"/>
    <w:pPr>
      <w:tabs>
        <w:tab w:val="center" w:pos="4536"/>
        <w:tab w:val="right" w:pos="9072"/>
      </w:tabs>
      <w:spacing w:line="200" w:lineRule="exact"/>
    </w:pPr>
    <w:rPr>
      <w:sz w:val="17"/>
    </w:rPr>
  </w:style>
  <w:style w:type="character" w:customStyle="1" w:styleId="BunntekstTegn">
    <w:name w:val="Bunntekst Tegn"/>
    <w:basedOn w:val="Standardskriftforavsnitt"/>
    <w:link w:val="Bunntekst"/>
    <w:uiPriority w:val="99"/>
    <w:rsid w:val="000C0437"/>
    <w:rPr>
      <w:sz w:val="17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111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1110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D11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D11103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EC0131"/>
    <w:rPr>
      <w:color w:val="10069F" w:themeColor="hyperlink"/>
      <w:u w:val="single"/>
    </w:rPr>
  </w:style>
  <w:style w:type="paragraph" w:styleId="Listeavsnitt">
    <w:name w:val="List Paragraph"/>
    <w:basedOn w:val="Normal"/>
    <w:uiPriority w:val="34"/>
    <w:qFormat/>
    <w:rsid w:val="005174CE"/>
    <w:pPr>
      <w:spacing w:after="200" w:line="276" w:lineRule="auto"/>
      <w:ind w:left="720"/>
      <w:contextualSpacing/>
    </w:pPr>
  </w:style>
  <w:style w:type="table" w:customStyle="1" w:styleId="PBLStandard">
    <w:name w:val="PBL Standard"/>
    <w:basedOn w:val="Vanligtabell"/>
    <w:uiPriority w:val="99"/>
    <w:rsid w:val="000771E5"/>
    <w:pPr>
      <w:spacing w:after="0" w:line="240" w:lineRule="auto"/>
    </w:pPr>
    <w:tblPr>
      <w:tblStyleRowBandSize w:val="1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blStylePr w:type="firstRow">
      <w:rPr>
        <w:b/>
        <w:color w:val="FFFFFF" w:themeColor="background1"/>
      </w:rPr>
      <w:tblPr/>
      <w:tcPr>
        <w:shd w:val="clear" w:color="auto" w:fill="969A9B"/>
      </w:tcPr>
    </w:tblStylePr>
    <w:tblStylePr w:type="band1Horz">
      <w:tblPr/>
      <w:tcPr>
        <w:shd w:val="clear" w:color="auto" w:fill="DCDDDD"/>
      </w:tcPr>
    </w:tblStylePr>
    <w:tblStylePr w:type="band2Horz">
      <w:tblPr/>
      <w:tcPr>
        <w:shd w:val="clear" w:color="auto" w:fill="B9BBBC"/>
      </w:tcPr>
    </w:tblStylePr>
  </w:style>
  <w:style w:type="table" w:styleId="Fargeriktrutenett">
    <w:name w:val="Colorful Grid"/>
    <w:basedOn w:val="Vanligtabell"/>
    <w:uiPriority w:val="73"/>
    <w:rsid w:val="00ED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listeuthevingsfarge3">
    <w:name w:val="Colorful List Accent 3"/>
    <w:basedOn w:val="Vanligtabell"/>
    <w:uiPriority w:val="72"/>
    <w:rsid w:val="0038783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9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047F" w:themeFill="accent4" w:themeFillShade="CC"/>
      </w:tcPr>
    </w:tblStylePr>
    <w:tblStylePr w:type="lastRow">
      <w:rPr>
        <w:b/>
        <w:bCs/>
        <w:color w:val="0C047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1F3" w:themeFill="accent3" w:themeFillTint="3F"/>
      </w:tcPr>
    </w:tblStylePr>
    <w:tblStylePr w:type="band1Horz">
      <w:tblPr/>
      <w:tcPr>
        <w:shd w:val="clear" w:color="auto" w:fill="ECF3F6" w:themeFill="accent3" w:themeFillTint="33"/>
      </w:tcPr>
    </w:tblStylePr>
  </w:style>
  <w:style w:type="table" w:styleId="Fargerikliste">
    <w:name w:val="Colorful List"/>
    <w:basedOn w:val="Vanligtabell"/>
    <w:uiPriority w:val="72"/>
    <w:rsid w:val="0038783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89D8F" w:themeFill="accent2" w:themeFillShade="CC"/>
      </w:tcPr>
    </w:tblStylePr>
    <w:tblStylePr w:type="lastRow">
      <w:rPr>
        <w:b/>
        <w:bCs/>
        <w:color w:val="A89D8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BLRd">
    <w:name w:val="PBL Rød"/>
    <w:basedOn w:val="Vanligtabell"/>
    <w:uiPriority w:val="99"/>
    <w:rsid w:val="000771E5"/>
    <w:pPr>
      <w:spacing w:after="0" w:line="240" w:lineRule="auto"/>
    </w:pPr>
    <w:tblPr>
      <w:tblStyleRow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</w:tblPr>
    <w:tcPr>
      <w:shd w:val="clear" w:color="auto" w:fill="CBC4BC"/>
    </w:tcPr>
    <w:tblStylePr w:type="firstRow">
      <w:rPr>
        <w:b/>
        <w:color w:val="FFFFFF" w:themeColor="background1"/>
      </w:rPr>
      <w:tblPr/>
      <w:tcPr>
        <w:shd w:val="clear" w:color="auto" w:fill="969A9B"/>
      </w:tcPr>
    </w:tblStylePr>
    <w:tblStylePr w:type="firstCol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single" w:sz="24" w:space="0" w:color="FFFFFF" w:themeColor="background1"/>
          <w:insideH w:val="nil"/>
          <w:insideV w:val="nil"/>
          <w:tl2br w:val="nil"/>
          <w:tr2bl w:val="nil"/>
        </w:tcBorders>
        <w:shd w:val="clear" w:color="auto" w:fill="D22630"/>
      </w:tcPr>
    </w:tblStylePr>
    <w:tblStylePr w:type="band1Horz">
      <w:tblPr/>
      <w:tcPr>
        <w:shd w:val="clear" w:color="auto" w:fill="DCDDDD"/>
      </w:tcPr>
    </w:tblStylePr>
    <w:tblStylePr w:type="band2Horz">
      <w:tblPr/>
      <w:tcPr>
        <w:shd w:val="clear" w:color="auto" w:fill="B9BBBC"/>
      </w:tcPr>
    </w:tblStylePr>
    <w:tblStylePr w:type="nwCell">
      <w:tblPr/>
      <w:tcPr>
        <w:shd w:val="clear" w:color="auto" w:fill="D22630"/>
      </w:tcPr>
    </w:tblStylePr>
  </w:style>
  <w:style w:type="table" w:customStyle="1" w:styleId="PBLGrnn">
    <w:name w:val="PBL Grønn"/>
    <w:basedOn w:val="Vanligtabell"/>
    <w:uiPriority w:val="99"/>
    <w:rsid w:val="000771E5"/>
    <w:pPr>
      <w:spacing w:after="0" w:line="240" w:lineRule="auto"/>
    </w:pPr>
    <w:tblPr>
      <w:tblStyleRowBandSize w:val="1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blStylePr w:type="firstRow">
      <w:rPr>
        <w:b/>
        <w:color w:val="FFFFFF" w:themeColor="background1"/>
      </w:rPr>
      <w:tblPr/>
      <w:tcPr>
        <w:shd w:val="clear" w:color="auto" w:fill="969A9B"/>
      </w:tcPr>
    </w:tblStylePr>
    <w:tblStylePr w:type="firstCol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single" w:sz="24" w:space="0" w:color="FFFFFF" w:themeColor="background1"/>
          <w:insideH w:val="nil"/>
          <w:insideV w:val="nil"/>
          <w:tl2br w:val="nil"/>
          <w:tr2bl w:val="nil"/>
        </w:tcBorders>
        <w:shd w:val="clear" w:color="auto" w:fill="94CF00"/>
      </w:tcPr>
    </w:tblStylePr>
    <w:tblStylePr w:type="band1Horz">
      <w:tblPr/>
      <w:tcPr>
        <w:shd w:val="clear" w:color="auto" w:fill="DCDDDD"/>
      </w:tcPr>
    </w:tblStylePr>
    <w:tblStylePr w:type="band2Horz">
      <w:tblPr/>
      <w:tcPr>
        <w:shd w:val="clear" w:color="auto" w:fill="B9BBBC"/>
      </w:tcPr>
    </w:tblStylePr>
    <w:tblStylePr w:type="nwCell">
      <w:tblPr/>
      <w:tcPr>
        <w:shd w:val="clear" w:color="auto" w:fill="94CF00"/>
      </w:tcPr>
    </w:tblStylePr>
  </w:style>
  <w:style w:type="table" w:customStyle="1" w:styleId="PBLLysegrnn">
    <w:name w:val="PBL Lysegrønn"/>
    <w:basedOn w:val="Tabellrutenett"/>
    <w:uiPriority w:val="99"/>
    <w:rsid w:val="00DF027A"/>
    <w:tblPr>
      <w:tblBorders>
        <w:top w:val="single" w:sz="12" w:space="0" w:color="BBC592"/>
        <w:left w:val="single" w:sz="12" w:space="0" w:color="BBC592"/>
        <w:bottom w:val="single" w:sz="12" w:space="0" w:color="BBC592"/>
        <w:right w:val="single" w:sz="12" w:space="0" w:color="BBC592"/>
        <w:insideH w:val="single" w:sz="12" w:space="0" w:color="BBC592"/>
        <w:insideV w:val="single" w:sz="12" w:space="0" w:color="BBC592"/>
      </w:tblBorders>
    </w:tblPr>
    <w:tblStylePr w:type="firstRow">
      <w:rPr>
        <w:b/>
        <w:color w:val="FFFFFF" w:themeColor="background1"/>
      </w:rPr>
      <w:tblPr/>
      <w:tcPr>
        <w:shd w:val="clear" w:color="auto" w:fill="BBC592"/>
      </w:tcPr>
    </w:tblStylePr>
  </w:style>
  <w:style w:type="paragraph" w:styleId="NormalWeb">
    <w:name w:val="Normal (Web)"/>
    <w:basedOn w:val="Normal"/>
    <w:uiPriority w:val="99"/>
    <w:rsid w:val="00126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hol\AppData\Roaming\Microsoft\Maler\Mal%20for%20HMS.dotx" TargetMode="External"/></Relationships>
</file>

<file path=word/theme/theme1.xml><?xml version="1.0" encoding="utf-8"?>
<a:theme xmlns:a="http://schemas.openxmlformats.org/drawingml/2006/main" name="Office Theme">
  <a:themeElements>
    <a:clrScheme name="PBL">
      <a:dk1>
        <a:sysClr val="windowText" lastClr="000000"/>
      </a:dk1>
      <a:lt1>
        <a:sysClr val="window" lastClr="FFFFFF"/>
      </a:lt1>
      <a:dk2>
        <a:srgbClr val="D22630"/>
      </a:dk2>
      <a:lt2>
        <a:srgbClr val="F4F3EF"/>
      </a:lt2>
      <a:accent1>
        <a:srgbClr val="505759"/>
      </a:accent1>
      <a:accent2>
        <a:srgbClr val="CBC4BC"/>
      </a:accent2>
      <a:accent3>
        <a:srgbClr val="A3C7D2"/>
      </a:accent3>
      <a:accent4>
        <a:srgbClr val="10069F"/>
      </a:accent4>
      <a:accent5>
        <a:srgbClr val="A8AD00"/>
      </a:accent5>
      <a:accent6>
        <a:srgbClr val="D22630"/>
      </a:accent6>
      <a:hlink>
        <a:srgbClr val="10069F"/>
      </a:hlink>
      <a:folHlink>
        <a:srgbClr val="10069F"/>
      </a:folHlink>
    </a:clrScheme>
    <a:fontScheme name="PBL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root>
</root>
</file>

<file path=customXml/itemProps1.xml><?xml version="1.0" encoding="utf-8"?>
<ds:datastoreItem xmlns:ds="http://schemas.openxmlformats.org/officeDocument/2006/customXml" ds:itemID="{0EFD73EF-05D0-4F00-B362-2EBECBB273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7B469E-FC90-45F3-847A-88B6F9CB64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 for HMS</Template>
  <TotalTime>1</TotalTime>
  <Pages>5</Pages>
  <Words>1136</Words>
  <Characters>6022</Characters>
  <Application>Microsoft Office Word</Application>
  <DocSecurity>4</DocSecurity>
  <PresentationFormat/>
  <Lines>50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7144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Holmvåg</dc:creator>
  <cp:lastModifiedBy>Ruth Halvorsen</cp:lastModifiedBy>
  <cp:revision>2</cp:revision>
  <cp:lastPrinted>2013-06-11T08:18:00Z</cp:lastPrinted>
  <dcterms:created xsi:type="dcterms:W3CDTF">2020-10-16T14:00:00Z</dcterms:created>
  <dcterms:modified xsi:type="dcterms:W3CDTF">2020-10-16T14:00:00Z</dcterms:modified>
  <dc:language/>
  <cp:version/>
</cp:coreProperties>
</file>