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2B321" w14:textId="77777777" w:rsidR="00423549" w:rsidRPr="001119AF" w:rsidRDefault="00423549" w:rsidP="00423549">
      <w:pPr>
        <w:rPr>
          <w:b/>
          <w:sz w:val="51"/>
        </w:rPr>
      </w:pPr>
      <w:bookmarkStart w:id="0" w:name="_Toc282763714"/>
    </w:p>
    <w:p w14:paraId="2C0EEDF4" w14:textId="77777777" w:rsidR="00423549" w:rsidRPr="001119AF" w:rsidRDefault="00423549" w:rsidP="00423549">
      <w:pPr>
        <w:ind w:hanging="181"/>
        <w:jc w:val="center"/>
        <w:rPr>
          <w:b/>
          <w:sz w:val="51"/>
        </w:rPr>
      </w:pPr>
    </w:p>
    <w:p w14:paraId="53CB71DF" w14:textId="77777777" w:rsidR="00423549" w:rsidRPr="001119AF" w:rsidRDefault="00423549" w:rsidP="00423549">
      <w:pPr>
        <w:ind w:hanging="181"/>
        <w:jc w:val="center"/>
        <w:rPr>
          <w:b/>
          <w:sz w:val="51"/>
        </w:rPr>
      </w:pPr>
    </w:p>
    <w:p w14:paraId="3EDC55BF" w14:textId="77777777" w:rsidR="00423549" w:rsidRPr="001119AF" w:rsidRDefault="00423549" w:rsidP="00423549">
      <w:pPr>
        <w:rPr>
          <w:b/>
          <w:sz w:val="51"/>
        </w:rPr>
      </w:pPr>
    </w:p>
    <w:p w14:paraId="25D26325" w14:textId="77777777" w:rsidR="00423549" w:rsidRPr="001119AF" w:rsidRDefault="00423549" w:rsidP="00423549">
      <w:pPr>
        <w:spacing w:before="120"/>
        <w:jc w:val="center"/>
        <w:rPr>
          <w:b/>
          <w:sz w:val="51"/>
        </w:rPr>
      </w:pPr>
      <w:r w:rsidRPr="001119AF">
        <w:rPr>
          <w:b/>
          <w:sz w:val="51"/>
        </w:rPr>
        <w:t>Vedtekter for</w:t>
      </w:r>
    </w:p>
    <w:p w14:paraId="0A9B6F68" w14:textId="10E50F93" w:rsidR="00423549" w:rsidRPr="00B460F7" w:rsidRDefault="00423549" w:rsidP="00B460F7">
      <w:pPr>
        <w:spacing w:before="120"/>
        <w:jc w:val="center"/>
        <w:rPr>
          <w:b/>
          <w:sz w:val="51"/>
        </w:rPr>
      </w:pPr>
      <w:r w:rsidRPr="001119AF">
        <w:rPr>
          <w:b/>
          <w:sz w:val="51"/>
        </w:rPr>
        <w:t>Vangen</w:t>
      </w:r>
      <w:r w:rsidR="00CF6369">
        <w:rPr>
          <w:b/>
          <w:sz w:val="51"/>
        </w:rPr>
        <w:t xml:space="preserve"> </w:t>
      </w:r>
      <w:r w:rsidRPr="001119AF">
        <w:rPr>
          <w:b/>
          <w:sz w:val="51"/>
        </w:rPr>
        <w:t>Barnehage SA</w:t>
      </w:r>
    </w:p>
    <w:p w14:paraId="080D96DE" w14:textId="77777777" w:rsidR="00423549" w:rsidRPr="001119AF" w:rsidRDefault="00423549" w:rsidP="00423549">
      <w:pPr>
        <w:spacing w:before="120"/>
        <w:jc w:val="center"/>
        <w:rPr>
          <w:sz w:val="51"/>
        </w:rPr>
      </w:pPr>
    </w:p>
    <w:p w14:paraId="600ED24D" w14:textId="56A10B09" w:rsidR="00B460F7" w:rsidRPr="00CF6369" w:rsidRDefault="00210460" w:rsidP="00423549">
      <w:pPr>
        <w:tabs>
          <w:tab w:val="right" w:pos="4186"/>
        </w:tabs>
        <w:jc w:val="center"/>
        <w:rPr>
          <w:sz w:val="24"/>
          <w:szCs w:val="32"/>
        </w:rPr>
      </w:pPr>
      <w:r w:rsidRPr="00CF6369">
        <w:rPr>
          <w:sz w:val="24"/>
          <w:szCs w:val="32"/>
        </w:rPr>
        <w:t>Pr mars 2021</w:t>
      </w:r>
    </w:p>
    <w:p w14:paraId="7B314D61" w14:textId="2D727EC5" w:rsidR="00B460F7" w:rsidRDefault="00B460F7" w:rsidP="00423549">
      <w:pPr>
        <w:tabs>
          <w:tab w:val="right" w:pos="4186"/>
        </w:tabs>
        <w:jc w:val="center"/>
        <w:rPr>
          <w:sz w:val="17"/>
        </w:rPr>
      </w:pPr>
    </w:p>
    <w:p w14:paraId="1C762136" w14:textId="7AE4DFB1" w:rsidR="00B460F7" w:rsidRDefault="00B460F7" w:rsidP="00423549">
      <w:pPr>
        <w:tabs>
          <w:tab w:val="right" w:pos="4186"/>
        </w:tabs>
        <w:jc w:val="center"/>
        <w:rPr>
          <w:sz w:val="17"/>
        </w:rPr>
      </w:pPr>
    </w:p>
    <w:p w14:paraId="396689A7" w14:textId="2DBBAB5A" w:rsidR="00B460F7" w:rsidRDefault="00B460F7" w:rsidP="00423549">
      <w:pPr>
        <w:tabs>
          <w:tab w:val="right" w:pos="4186"/>
        </w:tabs>
        <w:jc w:val="center"/>
        <w:rPr>
          <w:sz w:val="17"/>
        </w:rPr>
      </w:pPr>
    </w:p>
    <w:p w14:paraId="13A973D0" w14:textId="66CCBD6A" w:rsidR="00B460F7" w:rsidRDefault="00B460F7" w:rsidP="00423549">
      <w:pPr>
        <w:tabs>
          <w:tab w:val="right" w:pos="4186"/>
        </w:tabs>
        <w:jc w:val="center"/>
        <w:rPr>
          <w:sz w:val="17"/>
        </w:rPr>
      </w:pPr>
    </w:p>
    <w:p w14:paraId="578B76F4" w14:textId="77777777" w:rsidR="00B460F7" w:rsidRDefault="00B460F7" w:rsidP="00423549">
      <w:pPr>
        <w:tabs>
          <w:tab w:val="right" w:pos="4186"/>
        </w:tabs>
        <w:jc w:val="center"/>
        <w:rPr>
          <w:sz w:val="17"/>
        </w:rPr>
      </w:pPr>
    </w:p>
    <w:p w14:paraId="1F3855C7" w14:textId="77777777" w:rsidR="00B460F7" w:rsidRDefault="00B460F7" w:rsidP="00423549">
      <w:pPr>
        <w:tabs>
          <w:tab w:val="right" w:pos="4186"/>
        </w:tabs>
        <w:jc w:val="center"/>
        <w:rPr>
          <w:sz w:val="17"/>
        </w:rPr>
      </w:pPr>
    </w:p>
    <w:p w14:paraId="0C616AF7" w14:textId="4E7BC38E" w:rsidR="00423549" w:rsidRPr="001119AF" w:rsidRDefault="00B460F7" w:rsidP="00423549">
      <w:pPr>
        <w:tabs>
          <w:tab w:val="right" w:pos="4186"/>
        </w:tabs>
        <w:jc w:val="center"/>
        <w:rPr>
          <w:b/>
          <w:sz w:val="28"/>
        </w:rPr>
      </w:pPr>
      <w:r>
        <w:rPr>
          <w:rFonts w:ascii="Arial" w:hAnsi="Arial"/>
          <w:noProof/>
          <w:sz w:val="17"/>
        </w:rPr>
        <w:drawing>
          <wp:inline distT="0" distB="0" distL="0" distR="0" wp14:anchorId="7D0A0F20" wp14:editId="0DF2F9F3">
            <wp:extent cx="4647895" cy="2806700"/>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a:extLst>
                        <a:ext uri="{28A0092B-C50C-407E-A947-70E740481C1C}">
                          <a14:useLocalDpi xmlns:a14="http://schemas.microsoft.com/office/drawing/2010/main" val="0"/>
                        </a:ext>
                      </a:extLst>
                    </a:blip>
                    <a:stretch>
                      <a:fillRect/>
                    </a:stretch>
                  </pic:blipFill>
                  <pic:spPr>
                    <a:xfrm>
                      <a:off x="0" y="0"/>
                      <a:ext cx="4656680" cy="2812005"/>
                    </a:xfrm>
                    <a:prstGeom prst="rect">
                      <a:avLst/>
                    </a:prstGeom>
                  </pic:spPr>
                </pic:pic>
              </a:graphicData>
            </a:graphic>
          </wp:inline>
        </w:drawing>
      </w:r>
      <w:r w:rsidR="00423549" w:rsidRPr="001119AF">
        <w:rPr>
          <w:rFonts w:ascii="Arial" w:hAnsi="Arial"/>
          <w:sz w:val="17"/>
        </w:rPr>
        <w:br w:type="page"/>
      </w:r>
      <w:r w:rsidR="00423549" w:rsidRPr="001119AF">
        <w:rPr>
          <w:sz w:val="28"/>
          <w:szCs w:val="28"/>
        </w:rPr>
        <w:lastRenderedPageBreak/>
        <w:t xml:space="preserve">SAMVIRKE </w:t>
      </w:r>
      <w:r w:rsidR="00423549" w:rsidRPr="001119AF">
        <w:rPr>
          <w:b/>
          <w:sz w:val="28"/>
        </w:rPr>
        <w:t>VEDTEKTER FOR</w:t>
      </w:r>
    </w:p>
    <w:p w14:paraId="10512E92" w14:textId="77777777" w:rsidR="00423549" w:rsidRPr="001119AF" w:rsidRDefault="00423549" w:rsidP="00423549">
      <w:pPr>
        <w:tabs>
          <w:tab w:val="right" w:pos="4186"/>
        </w:tabs>
        <w:jc w:val="center"/>
        <w:rPr>
          <w:sz w:val="28"/>
        </w:rPr>
      </w:pPr>
      <w:r w:rsidRPr="001119AF">
        <w:rPr>
          <w:b/>
          <w:sz w:val="28"/>
        </w:rPr>
        <w:t>VANGEN BARNEHAGE SA</w:t>
      </w:r>
    </w:p>
    <w:p w14:paraId="15744A4B" w14:textId="77777777" w:rsidR="00423549" w:rsidRPr="001119AF" w:rsidRDefault="00423549" w:rsidP="00423549">
      <w:pPr>
        <w:tabs>
          <w:tab w:val="right" w:pos="4186"/>
        </w:tabs>
        <w:rPr>
          <w:sz w:val="28"/>
        </w:rPr>
      </w:pPr>
    </w:p>
    <w:p w14:paraId="2952DC04" w14:textId="77777777" w:rsidR="00423549" w:rsidRPr="001119AF" w:rsidRDefault="00423549" w:rsidP="00423549">
      <w:pPr>
        <w:tabs>
          <w:tab w:val="right" w:pos="4186"/>
        </w:tabs>
        <w:rPr>
          <w:sz w:val="28"/>
        </w:rPr>
      </w:pPr>
    </w:p>
    <w:p w14:paraId="6ACF44D7" w14:textId="77777777" w:rsidR="00423549" w:rsidRPr="001119AF" w:rsidRDefault="00423549" w:rsidP="00423549">
      <w:pPr>
        <w:tabs>
          <w:tab w:val="right" w:pos="4186"/>
        </w:tabs>
        <w:rPr>
          <w:sz w:val="28"/>
        </w:rPr>
      </w:pPr>
    </w:p>
    <w:p w14:paraId="2C90DF92" w14:textId="77777777" w:rsidR="00423549" w:rsidRPr="001119AF" w:rsidRDefault="00423549" w:rsidP="00423549">
      <w:pPr>
        <w:tabs>
          <w:tab w:val="right" w:pos="4186"/>
        </w:tabs>
        <w:rPr>
          <w:sz w:val="28"/>
        </w:rPr>
      </w:pPr>
    </w:p>
    <w:p w14:paraId="4CDDBA6E" w14:textId="77777777" w:rsidR="00423549" w:rsidRPr="001119AF" w:rsidRDefault="00423549" w:rsidP="00423549">
      <w:pPr>
        <w:jc w:val="center"/>
        <w:rPr>
          <w:rFonts w:ascii="Arial" w:hAnsi="Arial" w:cs="Arial"/>
          <w:b/>
          <w:sz w:val="22"/>
          <w:szCs w:val="22"/>
        </w:rPr>
      </w:pPr>
      <w:r w:rsidRPr="001119AF">
        <w:rPr>
          <w:rFonts w:ascii="Arial" w:hAnsi="Arial" w:cs="Arial"/>
          <w:b/>
          <w:sz w:val="22"/>
          <w:szCs w:val="22"/>
        </w:rPr>
        <w:t>§1 Sammenslutningsform og foretaksnavn</w:t>
      </w:r>
    </w:p>
    <w:p w14:paraId="7145F85B" w14:textId="77777777" w:rsidR="00423549" w:rsidRPr="001119AF" w:rsidRDefault="00423549" w:rsidP="00423549">
      <w:pPr>
        <w:jc w:val="center"/>
        <w:rPr>
          <w:rFonts w:ascii="Arial" w:hAnsi="Arial" w:cs="Arial"/>
          <w:b/>
          <w:sz w:val="22"/>
          <w:szCs w:val="22"/>
        </w:rPr>
      </w:pPr>
    </w:p>
    <w:p w14:paraId="2455B891" w14:textId="45A55160" w:rsidR="00423549" w:rsidRPr="001119AF" w:rsidRDefault="00423549" w:rsidP="00423549">
      <w:pPr>
        <w:rPr>
          <w:sz w:val="22"/>
        </w:rPr>
      </w:pPr>
      <w:r w:rsidRPr="001119AF">
        <w:rPr>
          <w:sz w:val="22"/>
        </w:rPr>
        <w:t>Sammenslutningen er et samvirkeforetak og dets foretaksnavn er Vangen barnehage SA. Medlemmene hefter ikke overfor kreditorene for foretakets forpliktelser.</w:t>
      </w:r>
    </w:p>
    <w:p w14:paraId="07964FBF" w14:textId="77777777" w:rsidR="00423549" w:rsidRPr="001119AF" w:rsidRDefault="00423549" w:rsidP="00423549">
      <w:pPr>
        <w:rPr>
          <w:sz w:val="22"/>
        </w:rPr>
      </w:pPr>
    </w:p>
    <w:p w14:paraId="2C7E074A" w14:textId="77777777" w:rsidR="00423549" w:rsidRPr="001119AF" w:rsidRDefault="00423549" w:rsidP="00423549">
      <w:pPr>
        <w:rPr>
          <w:sz w:val="22"/>
        </w:rPr>
      </w:pPr>
    </w:p>
    <w:p w14:paraId="79EA5E7F" w14:textId="77777777" w:rsidR="00423549" w:rsidRPr="001119AF" w:rsidRDefault="00423549" w:rsidP="00423549">
      <w:pPr>
        <w:jc w:val="center"/>
        <w:rPr>
          <w:rFonts w:ascii="Arial" w:hAnsi="Arial" w:cs="Arial"/>
          <w:b/>
          <w:sz w:val="22"/>
          <w:szCs w:val="22"/>
        </w:rPr>
      </w:pPr>
      <w:r w:rsidRPr="001119AF">
        <w:rPr>
          <w:rFonts w:ascii="Arial" w:hAnsi="Arial" w:cs="Arial"/>
          <w:b/>
          <w:sz w:val="22"/>
          <w:szCs w:val="22"/>
        </w:rPr>
        <w:t>§2 Forretningssted</w:t>
      </w:r>
    </w:p>
    <w:p w14:paraId="2F382C51" w14:textId="77777777" w:rsidR="00423549" w:rsidRPr="001119AF" w:rsidRDefault="00423549" w:rsidP="00423549">
      <w:pPr>
        <w:jc w:val="center"/>
        <w:rPr>
          <w:rFonts w:ascii="Arial" w:hAnsi="Arial" w:cs="Arial"/>
          <w:b/>
          <w:sz w:val="22"/>
          <w:szCs w:val="22"/>
        </w:rPr>
      </w:pPr>
    </w:p>
    <w:p w14:paraId="1908F4C6" w14:textId="77777777" w:rsidR="00423549" w:rsidRPr="001119AF" w:rsidRDefault="00423549" w:rsidP="00423549">
      <w:pPr>
        <w:rPr>
          <w:sz w:val="22"/>
          <w:szCs w:val="22"/>
        </w:rPr>
      </w:pPr>
      <w:r w:rsidRPr="001119AF">
        <w:rPr>
          <w:sz w:val="22"/>
          <w:szCs w:val="22"/>
        </w:rPr>
        <w:t>Forretningskontoret er i Lørenskog kommune.</w:t>
      </w:r>
    </w:p>
    <w:p w14:paraId="07A2FF23" w14:textId="77777777" w:rsidR="00423549" w:rsidRPr="001119AF" w:rsidRDefault="00423549" w:rsidP="00423549">
      <w:pPr>
        <w:rPr>
          <w:b/>
          <w:sz w:val="22"/>
          <w:szCs w:val="22"/>
        </w:rPr>
      </w:pPr>
    </w:p>
    <w:p w14:paraId="1322A5D4" w14:textId="77777777" w:rsidR="00423549" w:rsidRPr="001119AF" w:rsidRDefault="00423549" w:rsidP="00423549">
      <w:pPr>
        <w:rPr>
          <w:b/>
          <w:sz w:val="22"/>
          <w:szCs w:val="22"/>
        </w:rPr>
      </w:pPr>
    </w:p>
    <w:p w14:paraId="33406DC3" w14:textId="77777777" w:rsidR="00423549" w:rsidRPr="001119AF" w:rsidRDefault="00423549" w:rsidP="00423549">
      <w:pPr>
        <w:jc w:val="center"/>
        <w:rPr>
          <w:rFonts w:ascii="Arial" w:hAnsi="Arial" w:cs="Arial"/>
          <w:b/>
          <w:sz w:val="22"/>
          <w:szCs w:val="22"/>
        </w:rPr>
      </w:pPr>
      <w:r w:rsidRPr="001119AF">
        <w:rPr>
          <w:rFonts w:ascii="Arial" w:hAnsi="Arial" w:cs="Arial"/>
          <w:b/>
          <w:sz w:val="22"/>
          <w:szCs w:val="22"/>
        </w:rPr>
        <w:t>§3 Virksomhet</w:t>
      </w:r>
    </w:p>
    <w:p w14:paraId="49BFB113" w14:textId="77777777" w:rsidR="00423549" w:rsidRPr="001119AF" w:rsidRDefault="00423549" w:rsidP="00423549">
      <w:pPr>
        <w:rPr>
          <w:rFonts w:ascii="Arial" w:hAnsi="Arial" w:cs="Arial"/>
          <w:b/>
          <w:sz w:val="22"/>
          <w:szCs w:val="22"/>
        </w:rPr>
      </w:pPr>
    </w:p>
    <w:p w14:paraId="6DDF0C51" w14:textId="3B6D6038" w:rsidR="00423549" w:rsidRPr="001119AF" w:rsidRDefault="00423549" w:rsidP="00C94E23">
      <w:pPr>
        <w:rPr>
          <w:sz w:val="22"/>
        </w:rPr>
      </w:pPr>
      <w:r w:rsidRPr="001119AF">
        <w:rPr>
          <w:sz w:val="22"/>
        </w:rPr>
        <w:t>Foretaket skal på beste måte etablere, eie og drive Vangen barnehage SA for medlemmenes barn. Foretaket har som formål å fremme medlemmenes økonomiske interesser gjennom deres deltakelse i virksomheten som kjøpere av tjenester fra foretaket. Foretaket er et non-</w:t>
      </w:r>
      <w:r w:rsidR="00054516" w:rsidRPr="001119AF">
        <w:rPr>
          <w:sz w:val="22"/>
        </w:rPr>
        <w:t>profitt-foretak</w:t>
      </w:r>
      <w:r w:rsidRPr="001119AF">
        <w:rPr>
          <w:sz w:val="22"/>
        </w:rPr>
        <w:t xml:space="preserve"> hvor eventuell avkastning blir stående i virksomheten.</w:t>
      </w:r>
    </w:p>
    <w:p w14:paraId="20E87E5B" w14:textId="77777777" w:rsidR="00423549" w:rsidRPr="001119AF" w:rsidRDefault="00423549" w:rsidP="00423549">
      <w:pPr>
        <w:jc w:val="center"/>
        <w:rPr>
          <w:rFonts w:ascii="Arial" w:hAnsi="Arial" w:cs="Arial"/>
          <w:b/>
          <w:sz w:val="22"/>
          <w:szCs w:val="22"/>
        </w:rPr>
      </w:pPr>
    </w:p>
    <w:p w14:paraId="12443783" w14:textId="721BF057" w:rsidR="00423549" w:rsidRPr="001119AF" w:rsidRDefault="00830070" w:rsidP="00423549">
      <w:pPr>
        <w:rPr>
          <w:strike/>
          <w:sz w:val="22"/>
        </w:rPr>
      </w:pPr>
      <w:r w:rsidRPr="001119AF">
        <w:rPr>
          <w:sz w:val="22"/>
        </w:rPr>
        <w:t>Foreldrene</w:t>
      </w:r>
      <w:r w:rsidR="009E1AFA" w:rsidRPr="001119AF">
        <w:rPr>
          <w:sz w:val="22"/>
        </w:rPr>
        <w:t>/foresatte</w:t>
      </w:r>
      <w:r w:rsidRPr="001119AF">
        <w:rPr>
          <w:sz w:val="22"/>
        </w:rPr>
        <w:t xml:space="preserve"> i Vangen barnehage</w:t>
      </w:r>
      <w:r w:rsidR="00423549" w:rsidRPr="001119AF">
        <w:rPr>
          <w:sz w:val="22"/>
        </w:rPr>
        <w:t xml:space="preserve"> har førsterett til å ha sine barn i foretakets barnehage, så sant dette ikke kommer i konflikt med barnehageloven. </w:t>
      </w:r>
    </w:p>
    <w:p w14:paraId="5E1256E2" w14:textId="77777777" w:rsidR="00423549" w:rsidRPr="001119AF" w:rsidRDefault="00423549" w:rsidP="00423549">
      <w:pPr>
        <w:rPr>
          <w:sz w:val="22"/>
        </w:rPr>
      </w:pPr>
    </w:p>
    <w:p w14:paraId="009C0215" w14:textId="7D54262B" w:rsidR="00423549" w:rsidRPr="001119AF" w:rsidRDefault="00A74634" w:rsidP="00423549">
      <w:pPr>
        <w:rPr>
          <w:rFonts w:ascii="Arial" w:hAnsi="Arial" w:cs="Arial"/>
          <w:b/>
          <w:sz w:val="22"/>
          <w:szCs w:val="22"/>
        </w:rPr>
      </w:pPr>
      <w:r w:rsidRPr="001119AF">
        <w:rPr>
          <w:sz w:val="22"/>
        </w:rPr>
        <w:t>Foreldre</w:t>
      </w:r>
      <w:r w:rsidR="009E1AFA" w:rsidRPr="001119AF">
        <w:rPr>
          <w:sz w:val="22"/>
        </w:rPr>
        <w:t>/foresatte</w:t>
      </w:r>
      <w:r w:rsidR="00423549" w:rsidRPr="001119AF">
        <w:rPr>
          <w:sz w:val="22"/>
        </w:rPr>
        <w:t xml:space="preserve"> som får tildelt barnehageplass er pliktig til å motta valg til foretakets styre, samt delta i dugnader og annet som det kan forventes av barnas foreldre eller foresatte.</w:t>
      </w:r>
    </w:p>
    <w:p w14:paraId="3137B3EA" w14:textId="054BE9CF" w:rsidR="00423549" w:rsidRPr="001119AF" w:rsidRDefault="00423549" w:rsidP="00423549">
      <w:pPr>
        <w:rPr>
          <w:strike/>
          <w:sz w:val="22"/>
        </w:rPr>
      </w:pPr>
    </w:p>
    <w:p w14:paraId="40FDF72B" w14:textId="77777777" w:rsidR="00423549" w:rsidRPr="001119AF" w:rsidRDefault="00423549" w:rsidP="00423549">
      <w:pPr>
        <w:rPr>
          <w:strike/>
          <w:sz w:val="22"/>
        </w:rPr>
      </w:pPr>
    </w:p>
    <w:p w14:paraId="69FFFA52" w14:textId="77777777" w:rsidR="00423549" w:rsidRPr="001119AF" w:rsidRDefault="00423549" w:rsidP="00423549">
      <w:pPr>
        <w:rPr>
          <w:sz w:val="22"/>
        </w:rPr>
      </w:pPr>
    </w:p>
    <w:p w14:paraId="1C33037E" w14:textId="3124F893" w:rsidR="00423549" w:rsidRPr="001119AF" w:rsidRDefault="00423549" w:rsidP="00423549">
      <w:pPr>
        <w:jc w:val="center"/>
        <w:rPr>
          <w:rFonts w:ascii="Arial" w:hAnsi="Arial" w:cs="Arial"/>
          <w:b/>
          <w:sz w:val="22"/>
        </w:rPr>
      </w:pPr>
      <w:r w:rsidRPr="001119AF">
        <w:rPr>
          <w:rFonts w:ascii="Arial" w:hAnsi="Arial" w:cs="Arial"/>
          <w:b/>
          <w:sz w:val="22"/>
        </w:rPr>
        <w:t>§</w:t>
      </w:r>
      <w:r w:rsidR="000D462E">
        <w:rPr>
          <w:rFonts w:ascii="Arial" w:hAnsi="Arial" w:cs="Arial"/>
          <w:b/>
          <w:sz w:val="22"/>
        </w:rPr>
        <w:t>4</w:t>
      </w:r>
      <w:r w:rsidRPr="001119AF">
        <w:rPr>
          <w:rFonts w:ascii="Arial" w:hAnsi="Arial" w:cs="Arial"/>
          <w:b/>
          <w:sz w:val="22"/>
        </w:rPr>
        <w:t xml:space="preserve"> </w:t>
      </w:r>
      <w:proofErr w:type="gramStart"/>
      <w:r w:rsidRPr="001119AF">
        <w:rPr>
          <w:rFonts w:ascii="Arial" w:hAnsi="Arial" w:cs="Arial"/>
          <w:b/>
          <w:sz w:val="22"/>
        </w:rPr>
        <w:t>Anvendelse</w:t>
      </w:r>
      <w:proofErr w:type="gramEnd"/>
      <w:r w:rsidRPr="001119AF">
        <w:rPr>
          <w:rFonts w:ascii="Arial" w:hAnsi="Arial" w:cs="Arial"/>
          <w:b/>
          <w:sz w:val="22"/>
        </w:rPr>
        <w:t xml:space="preserve"> av årsoverskudd</w:t>
      </w:r>
    </w:p>
    <w:p w14:paraId="6C19BB3C" w14:textId="77777777" w:rsidR="00423549" w:rsidRPr="001119AF" w:rsidRDefault="00423549" w:rsidP="00423549">
      <w:pPr>
        <w:jc w:val="center"/>
        <w:rPr>
          <w:rFonts w:ascii="Arial" w:hAnsi="Arial" w:cs="Arial"/>
          <w:b/>
          <w:sz w:val="22"/>
        </w:rPr>
      </w:pPr>
    </w:p>
    <w:p w14:paraId="3230CB0F" w14:textId="77777777" w:rsidR="00423549" w:rsidRPr="001119AF" w:rsidRDefault="00423549" w:rsidP="00423549">
      <w:pPr>
        <w:rPr>
          <w:sz w:val="22"/>
        </w:rPr>
      </w:pPr>
      <w:r w:rsidRPr="001119AF">
        <w:rPr>
          <w:sz w:val="22"/>
        </w:rPr>
        <w:t xml:space="preserve">Beslutning om </w:t>
      </w:r>
      <w:proofErr w:type="gramStart"/>
      <w:r w:rsidRPr="001119AF">
        <w:rPr>
          <w:sz w:val="22"/>
        </w:rPr>
        <w:t>anvendelse</w:t>
      </w:r>
      <w:proofErr w:type="gramEnd"/>
      <w:r w:rsidRPr="001119AF">
        <w:rPr>
          <w:sz w:val="22"/>
        </w:rPr>
        <w:t xml:space="preserve"> av årsoverskuddet treffes av årsmøtet etter forslag fra styret. Årsoverskudd skal godskrives foretakets egenkapital. </w:t>
      </w:r>
    </w:p>
    <w:p w14:paraId="14EAC569" w14:textId="77777777" w:rsidR="00423549" w:rsidRPr="001119AF" w:rsidRDefault="00423549" w:rsidP="00423549">
      <w:pPr>
        <w:rPr>
          <w:sz w:val="22"/>
        </w:rPr>
      </w:pPr>
    </w:p>
    <w:p w14:paraId="0DA40126" w14:textId="77777777" w:rsidR="00423549" w:rsidRPr="001119AF" w:rsidRDefault="00423549" w:rsidP="00423549">
      <w:pPr>
        <w:rPr>
          <w:sz w:val="22"/>
        </w:rPr>
      </w:pPr>
    </w:p>
    <w:p w14:paraId="67CCC487" w14:textId="0BB7032D" w:rsidR="00423549" w:rsidRPr="001119AF" w:rsidRDefault="00423549" w:rsidP="00423549">
      <w:pPr>
        <w:jc w:val="center"/>
        <w:rPr>
          <w:rFonts w:ascii="Arial" w:hAnsi="Arial"/>
          <w:b/>
          <w:sz w:val="22"/>
        </w:rPr>
      </w:pPr>
      <w:r w:rsidRPr="001119AF">
        <w:rPr>
          <w:rFonts w:ascii="Arial" w:hAnsi="Arial"/>
          <w:b/>
          <w:sz w:val="22"/>
        </w:rPr>
        <w:t>§</w:t>
      </w:r>
      <w:r w:rsidR="000D462E">
        <w:rPr>
          <w:rFonts w:ascii="Arial" w:hAnsi="Arial"/>
          <w:b/>
          <w:sz w:val="22"/>
        </w:rPr>
        <w:t>5</w:t>
      </w:r>
      <w:r w:rsidRPr="001119AF">
        <w:rPr>
          <w:rFonts w:ascii="Arial" w:hAnsi="Arial"/>
          <w:b/>
          <w:sz w:val="22"/>
        </w:rPr>
        <w:t xml:space="preserve"> Styre og daglig leder</w:t>
      </w:r>
    </w:p>
    <w:p w14:paraId="359C51F3" w14:textId="77777777" w:rsidR="00423549" w:rsidRPr="001119AF" w:rsidRDefault="00423549" w:rsidP="00423549">
      <w:pPr>
        <w:jc w:val="center"/>
        <w:rPr>
          <w:rFonts w:ascii="Arial" w:hAnsi="Arial"/>
          <w:b/>
          <w:sz w:val="22"/>
        </w:rPr>
      </w:pPr>
    </w:p>
    <w:p w14:paraId="4900A820" w14:textId="77777777" w:rsidR="00423549" w:rsidRPr="001119AF" w:rsidRDefault="00423549" w:rsidP="00423549">
      <w:pPr>
        <w:pStyle w:val="Brdtekst3"/>
        <w:tabs>
          <w:tab w:val="clear" w:pos="765"/>
          <w:tab w:val="clear" w:pos="9139"/>
        </w:tabs>
      </w:pPr>
      <w:r w:rsidRPr="001119AF">
        <w:t>Foretaket skal ledes av et styre bestående av en (1) leder, seks (6) styremedlemmer og to (2) varamedlemmer. Årsmøtet i foretaket velger leder for ett år av gangen. Videre velges fire (4) styremedlemmer for to år av gangen og to (2) varamedlemmer for ett år. De øvrige to (2) styremedlemmer velges av og blant de ansatte for to år av gangen. Lederen og ett styremedlem har signaturen for foretaket. Styret kan meddele daglig leder prokura. Barnehagens daglige leder har møte</w:t>
      </w:r>
      <w:r w:rsidRPr="001119AF">
        <w:noBreakHyphen/>
        <w:t>, tale</w:t>
      </w:r>
      <w:r w:rsidRPr="001119AF">
        <w:noBreakHyphen/>
        <w:t>, og forslagsrett i styret. Daglig leder har ikke stemmerett med mindre vedkommende er valgt medlem.</w:t>
      </w:r>
    </w:p>
    <w:p w14:paraId="393EAD17" w14:textId="77777777" w:rsidR="00423549" w:rsidRPr="001119AF" w:rsidRDefault="00423549" w:rsidP="00423549">
      <w:pPr>
        <w:pStyle w:val="Brdtekstinnrykk3"/>
        <w:ind w:left="0" w:firstLine="0"/>
        <w:rPr>
          <w:b w:val="0"/>
        </w:rPr>
      </w:pPr>
      <w:r w:rsidRPr="001119AF">
        <w:rPr>
          <w:b w:val="0"/>
        </w:rPr>
        <w:t>Foretaket skal ha en daglig leder. Styret tilsetter daglig leder.</w:t>
      </w:r>
    </w:p>
    <w:p w14:paraId="3483208D" w14:textId="1A25C3F3" w:rsidR="00423549" w:rsidRPr="001119AF" w:rsidRDefault="00423549" w:rsidP="00423549"/>
    <w:p w14:paraId="35DAFBB9" w14:textId="2CF7B5C2" w:rsidR="006B66C3" w:rsidRPr="001119AF" w:rsidRDefault="006B66C3" w:rsidP="00423549"/>
    <w:p w14:paraId="3604AD3E" w14:textId="6C76EE39" w:rsidR="006B66C3" w:rsidRPr="001119AF" w:rsidRDefault="006B66C3" w:rsidP="00423549"/>
    <w:p w14:paraId="299E0495" w14:textId="2E2295FB" w:rsidR="006B66C3" w:rsidRPr="001119AF" w:rsidRDefault="006B66C3" w:rsidP="00423549"/>
    <w:p w14:paraId="7FE08D74" w14:textId="77777777" w:rsidR="006B66C3" w:rsidRPr="001119AF" w:rsidRDefault="006B66C3" w:rsidP="00423549"/>
    <w:p w14:paraId="258488DB" w14:textId="77777777" w:rsidR="00423549" w:rsidRPr="001119AF" w:rsidRDefault="00423549" w:rsidP="00423549"/>
    <w:p w14:paraId="688305E9" w14:textId="6077DD7F" w:rsidR="00423549" w:rsidRPr="001119AF" w:rsidRDefault="00423549" w:rsidP="00423549">
      <w:pPr>
        <w:jc w:val="center"/>
        <w:rPr>
          <w:rFonts w:ascii="Arial" w:hAnsi="Arial"/>
          <w:b/>
          <w:sz w:val="22"/>
        </w:rPr>
      </w:pPr>
      <w:r w:rsidRPr="001119AF">
        <w:rPr>
          <w:rFonts w:ascii="Arial" w:hAnsi="Arial"/>
          <w:b/>
          <w:sz w:val="22"/>
        </w:rPr>
        <w:lastRenderedPageBreak/>
        <w:t>§</w:t>
      </w:r>
      <w:r w:rsidR="000D462E">
        <w:rPr>
          <w:rFonts w:ascii="Arial" w:hAnsi="Arial"/>
          <w:b/>
          <w:sz w:val="22"/>
        </w:rPr>
        <w:t>6</w:t>
      </w:r>
      <w:r w:rsidRPr="001119AF">
        <w:rPr>
          <w:rFonts w:ascii="Arial" w:hAnsi="Arial"/>
          <w:b/>
          <w:sz w:val="22"/>
        </w:rPr>
        <w:t xml:space="preserve"> Ordinært årsmøte</w:t>
      </w:r>
    </w:p>
    <w:p w14:paraId="05869902" w14:textId="77777777" w:rsidR="00423549" w:rsidRPr="001119AF" w:rsidRDefault="00423549" w:rsidP="00423549">
      <w:pPr>
        <w:jc w:val="center"/>
        <w:rPr>
          <w:rFonts w:ascii="Arial" w:hAnsi="Arial"/>
          <w:b/>
          <w:sz w:val="22"/>
        </w:rPr>
      </w:pPr>
    </w:p>
    <w:p w14:paraId="17A8A1A5" w14:textId="5B57DAC8" w:rsidR="00423549" w:rsidRPr="001119AF" w:rsidRDefault="00423549" w:rsidP="00423549">
      <w:pPr>
        <w:rPr>
          <w:sz w:val="22"/>
        </w:rPr>
      </w:pPr>
      <w:r w:rsidRPr="001119AF">
        <w:rPr>
          <w:sz w:val="22"/>
        </w:rPr>
        <w:t>Årsmøtet er foretakets</w:t>
      </w:r>
      <w:r w:rsidR="00D33B26" w:rsidRPr="001119AF">
        <w:rPr>
          <w:sz w:val="22"/>
        </w:rPr>
        <w:t xml:space="preserve"> </w:t>
      </w:r>
      <w:r w:rsidRPr="001119AF">
        <w:rPr>
          <w:sz w:val="22"/>
        </w:rPr>
        <w:t>øverste myndighet. Ordinært årsmøte skal holdes innen utgangen av mars måned, og blir innkalt med minst 14 dagers varsel til de som er registrert som medlemmer pr. 15. februar. Ved innkallingen skal det legges ved saksliste. Styret kan innkalle til ekstraordinært årsmøte dersom det skulle være behov for det. Innkalling til ekstraordinært årsmøte skjer etter regler for ordinært årsmøte. Dersom minst 1/4 av medlemmene krever det, skal styret innkalle til ekstraordinært årsmøte.</w:t>
      </w:r>
    </w:p>
    <w:p w14:paraId="3B4DE818" w14:textId="77777777" w:rsidR="00423549" w:rsidRPr="001119AF" w:rsidRDefault="00423549" w:rsidP="00423549">
      <w:pPr>
        <w:rPr>
          <w:sz w:val="22"/>
        </w:rPr>
      </w:pPr>
    </w:p>
    <w:p w14:paraId="36CDC08E" w14:textId="77777777" w:rsidR="00423549" w:rsidRPr="001119AF" w:rsidRDefault="00423549" w:rsidP="00423549">
      <w:pPr>
        <w:rPr>
          <w:sz w:val="22"/>
        </w:rPr>
      </w:pPr>
      <w:r w:rsidRPr="001119AF">
        <w:rPr>
          <w:sz w:val="22"/>
        </w:rPr>
        <w:t>Årsmøtet skal behandle:</w:t>
      </w:r>
    </w:p>
    <w:p w14:paraId="0E60C747" w14:textId="77777777" w:rsidR="00423549" w:rsidRPr="001119AF" w:rsidRDefault="00423549" w:rsidP="00423549">
      <w:pPr>
        <w:ind w:left="725"/>
        <w:rPr>
          <w:sz w:val="22"/>
        </w:rPr>
      </w:pPr>
      <w:r w:rsidRPr="001119AF">
        <w:rPr>
          <w:sz w:val="22"/>
        </w:rPr>
        <w:t>1. godkjenning av årsberetning og årsregnskap, herunder disponering av årsoverskudd.</w:t>
      </w:r>
    </w:p>
    <w:p w14:paraId="31C9B168" w14:textId="2B93C3D9" w:rsidR="00423549" w:rsidRPr="001119AF" w:rsidRDefault="00423549" w:rsidP="00423549">
      <w:pPr>
        <w:ind w:left="725"/>
        <w:rPr>
          <w:sz w:val="22"/>
        </w:rPr>
      </w:pPr>
      <w:r w:rsidRPr="001119AF">
        <w:rPr>
          <w:sz w:val="22"/>
        </w:rPr>
        <w:t xml:space="preserve">2. foreta de valg som er nevnt i § </w:t>
      </w:r>
      <w:r w:rsidR="00FA701F">
        <w:rPr>
          <w:sz w:val="22"/>
        </w:rPr>
        <w:t>5</w:t>
      </w:r>
      <w:r w:rsidRPr="001119AF">
        <w:rPr>
          <w:sz w:val="22"/>
        </w:rPr>
        <w:t xml:space="preserve"> </w:t>
      </w:r>
      <w:r w:rsidRPr="001119AF">
        <w:rPr>
          <w:sz w:val="22"/>
          <w:szCs w:val="22"/>
        </w:rPr>
        <w:t>samt velge revisorer for foretaket</w:t>
      </w:r>
      <w:r w:rsidRPr="001119AF">
        <w:rPr>
          <w:sz w:val="22"/>
        </w:rPr>
        <w:t>.</w:t>
      </w:r>
    </w:p>
    <w:p w14:paraId="21A7A89E" w14:textId="77777777" w:rsidR="00423549" w:rsidRPr="001119AF" w:rsidRDefault="00423549" w:rsidP="00423549">
      <w:pPr>
        <w:tabs>
          <w:tab w:val="right" w:pos="5094"/>
        </w:tabs>
        <w:ind w:left="725"/>
        <w:rPr>
          <w:sz w:val="22"/>
        </w:rPr>
      </w:pPr>
      <w:r w:rsidRPr="001119AF">
        <w:rPr>
          <w:sz w:val="22"/>
        </w:rPr>
        <w:t>3. andre saker som etter loven eller vedtektene hører inn under årsmøtet.</w:t>
      </w:r>
    </w:p>
    <w:p w14:paraId="37FC73F7" w14:textId="77777777" w:rsidR="00423549" w:rsidRPr="001119AF" w:rsidRDefault="00423549" w:rsidP="00423549">
      <w:pPr>
        <w:tabs>
          <w:tab w:val="right" w:pos="5094"/>
        </w:tabs>
        <w:rPr>
          <w:sz w:val="22"/>
        </w:rPr>
      </w:pPr>
    </w:p>
    <w:p w14:paraId="6AF997E8" w14:textId="732F3B34" w:rsidR="00423549" w:rsidRPr="001119AF" w:rsidRDefault="00423549" w:rsidP="00423549">
      <w:pPr>
        <w:pStyle w:val="Brdtekst"/>
        <w:rPr>
          <w:sz w:val="20"/>
        </w:rPr>
      </w:pPr>
      <w:r w:rsidRPr="001119AF">
        <w:rPr>
          <w:sz w:val="22"/>
        </w:rPr>
        <w:t>Årsmøtet ledes av lederen av styret. Alle vedtak som gjelder endring i § 1 til og med §</w:t>
      </w:r>
      <w:r w:rsidR="00FE4BF6">
        <w:rPr>
          <w:sz w:val="22"/>
        </w:rPr>
        <w:t>9</w:t>
      </w:r>
      <w:r w:rsidRPr="001119AF">
        <w:rPr>
          <w:sz w:val="22"/>
        </w:rPr>
        <w:t xml:space="preserve"> i foretakets </w:t>
      </w:r>
      <w:r w:rsidR="00FE4BF6">
        <w:rPr>
          <w:sz w:val="22"/>
        </w:rPr>
        <w:t>samvirke</w:t>
      </w:r>
      <w:r w:rsidRPr="001119AF">
        <w:rPr>
          <w:sz w:val="22"/>
        </w:rPr>
        <w:t>vedtekter må ha 2/3 flertall, og disse 2/3 må representere minst halvparten av andelene. Dersom årsmøtet i henhold til ovenstående ikke er vedtaksberettiget, avholdes nytt årsmøte etter 3 uker og saken kan da avgjøres med 2/3 flertall blant de frammøtte. De andre sakene blir avgjort med simpelt flertall. Hver andel gir en stemme. På årsmøtet blir det ført referat som undertegnes av tre representanter for medlemmene.</w:t>
      </w:r>
    </w:p>
    <w:p w14:paraId="38CB45DE" w14:textId="69441782" w:rsidR="00423549" w:rsidRPr="001119AF" w:rsidRDefault="00423549" w:rsidP="00423549">
      <w:pPr>
        <w:tabs>
          <w:tab w:val="right" w:pos="5032"/>
          <w:tab w:val="right" w:pos="5032"/>
        </w:tabs>
        <w:rPr>
          <w:sz w:val="23"/>
        </w:rPr>
      </w:pPr>
    </w:p>
    <w:p w14:paraId="7446C977" w14:textId="77777777" w:rsidR="00423549" w:rsidRPr="001119AF" w:rsidRDefault="00423549" w:rsidP="00423549">
      <w:pPr>
        <w:tabs>
          <w:tab w:val="right" w:pos="5032"/>
          <w:tab w:val="right" w:pos="5032"/>
        </w:tabs>
        <w:rPr>
          <w:sz w:val="23"/>
        </w:rPr>
      </w:pPr>
    </w:p>
    <w:p w14:paraId="4497700E" w14:textId="5216379C" w:rsidR="00423549" w:rsidRPr="001119AF" w:rsidRDefault="00423549" w:rsidP="00423549">
      <w:pPr>
        <w:tabs>
          <w:tab w:val="right" w:pos="4994"/>
          <w:tab w:val="right" w:pos="4994"/>
        </w:tabs>
        <w:jc w:val="center"/>
        <w:rPr>
          <w:rFonts w:ascii="Arial" w:hAnsi="Arial"/>
          <w:b/>
          <w:sz w:val="22"/>
        </w:rPr>
      </w:pPr>
      <w:r w:rsidRPr="001119AF">
        <w:rPr>
          <w:rFonts w:ascii="Arial" w:hAnsi="Arial"/>
          <w:b/>
          <w:sz w:val="22"/>
        </w:rPr>
        <w:t>§</w:t>
      </w:r>
      <w:r w:rsidR="000D462E">
        <w:rPr>
          <w:rFonts w:ascii="Arial" w:hAnsi="Arial"/>
          <w:b/>
          <w:sz w:val="22"/>
        </w:rPr>
        <w:t>7</w:t>
      </w:r>
      <w:r w:rsidRPr="001119AF">
        <w:rPr>
          <w:rFonts w:ascii="Arial" w:hAnsi="Arial"/>
          <w:b/>
          <w:sz w:val="22"/>
        </w:rPr>
        <w:t xml:space="preserve"> Styrets oppgaver</w:t>
      </w:r>
    </w:p>
    <w:p w14:paraId="00B2A46D" w14:textId="77777777" w:rsidR="00423549" w:rsidRPr="001119AF" w:rsidRDefault="00423549" w:rsidP="00423549">
      <w:pPr>
        <w:tabs>
          <w:tab w:val="right" w:pos="4994"/>
          <w:tab w:val="right" w:pos="4994"/>
        </w:tabs>
        <w:jc w:val="center"/>
        <w:rPr>
          <w:rFonts w:ascii="Arial" w:hAnsi="Arial"/>
          <w:b/>
          <w:sz w:val="22"/>
        </w:rPr>
      </w:pPr>
    </w:p>
    <w:p w14:paraId="605AAD2E" w14:textId="667AFB79" w:rsidR="00423549" w:rsidRPr="001119AF" w:rsidRDefault="00423549" w:rsidP="00423549">
      <w:pPr>
        <w:rPr>
          <w:sz w:val="22"/>
        </w:rPr>
      </w:pPr>
      <w:r w:rsidRPr="001119AF">
        <w:rPr>
          <w:sz w:val="22"/>
        </w:rPr>
        <w:t xml:space="preserve">Styret skal drive barnehagen på beste måte, i samsvar med fastsatte vedtekter og årsmøtets vedtak. Styret velger forretningsfører. Styrets leder kaller inn til møter. Ved behandling av personalsaker, lønn og vesentlige endringer i barnehagens driftsvilkår kaller lederen inn et arbeidsutvalg bestående av lederen og de foreldrevalgte styremedlemmene. I slike saker er arbeidsutvalget å betrakte som et fullverdig og beslutningsdyktig styre. Styret kan konsultere daglig leder før en avgjørelse fattes. Styret skal føre møteprotokoll. Styret forholder seg til satser for makspris på foreldrebetaling, fastsatt av departementet. Styret fastsetter til enhver tid de gjeldende satser for matpenger som skal betales for å ha barn i barnehagen. Dersom den månedlige foreldrebetalingen ikke blir betalt i rett tid, kan styret bestemme at </w:t>
      </w:r>
      <w:r w:rsidR="00030A22" w:rsidRPr="001119AF">
        <w:rPr>
          <w:sz w:val="22"/>
        </w:rPr>
        <w:t>barnet</w:t>
      </w:r>
      <w:r w:rsidRPr="001119AF">
        <w:rPr>
          <w:sz w:val="22"/>
        </w:rPr>
        <w:t xml:space="preserve"> skal miste sin rett til barnehageplass øyeblikkelig. </w:t>
      </w:r>
    </w:p>
    <w:p w14:paraId="11B2B7C6" w14:textId="77777777" w:rsidR="00423549" w:rsidRPr="001119AF" w:rsidRDefault="00423549" w:rsidP="00423549">
      <w:pPr>
        <w:rPr>
          <w:sz w:val="22"/>
        </w:rPr>
      </w:pPr>
    </w:p>
    <w:p w14:paraId="2C8B59D1" w14:textId="77777777" w:rsidR="00423549" w:rsidRPr="001119AF" w:rsidRDefault="00423549" w:rsidP="00423549">
      <w:pPr>
        <w:rPr>
          <w:sz w:val="23"/>
        </w:rPr>
      </w:pPr>
    </w:p>
    <w:p w14:paraId="79017380" w14:textId="77777777" w:rsidR="00423549" w:rsidRPr="001119AF" w:rsidRDefault="00423549" w:rsidP="00423549">
      <w:pPr>
        <w:rPr>
          <w:sz w:val="23"/>
        </w:rPr>
      </w:pPr>
    </w:p>
    <w:p w14:paraId="47B8E7C4" w14:textId="3CB22016" w:rsidR="00423549" w:rsidRPr="001119AF" w:rsidRDefault="00423549" w:rsidP="00423549">
      <w:pPr>
        <w:jc w:val="center"/>
        <w:rPr>
          <w:rFonts w:ascii="Arial" w:hAnsi="Arial"/>
          <w:b/>
          <w:sz w:val="22"/>
        </w:rPr>
      </w:pPr>
      <w:r w:rsidRPr="001119AF">
        <w:rPr>
          <w:rFonts w:ascii="Arial" w:hAnsi="Arial"/>
          <w:b/>
          <w:sz w:val="22"/>
        </w:rPr>
        <w:t>§</w:t>
      </w:r>
      <w:r w:rsidR="000D462E">
        <w:rPr>
          <w:rFonts w:ascii="Arial" w:hAnsi="Arial"/>
          <w:b/>
          <w:sz w:val="22"/>
        </w:rPr>
        <w:t>8</w:t>
      </w:r>
      <w:r w:rsidRPr="001119AF">
        <w:rPr>
          <w:rFonts w:ascii="Arial" w:hAnsi="Arial"/>
          <w:b/>
          <w:sz w:val="22"/>
        </w:rPr>
        <w:t xml:space="preserve"> Revisjon</w:t>
      </w:r>
    </w:p>
    <w:p w14:paraId="1BA02432" w14:textId="77777777" w:rsidR="00423549" w:rsidRPr="001119AF" w:rsidRDefault="00423549" w:rsidP="00423549">
      <w:pPr>
        <w:jc w:val="center"/>
        <w:rPr>
          <w:rFonts w:ascii="Arial" w:hAnsi="Arial"/>
          <w:b/>
          <w:sz w:val="22"/>
        </w:rPr>
      </w:pPr>
    </w:p>
    <w:p w14:paraId="69994B68" w14:textId="77777777" w:rsidR="00423549" w:rsidRPr="001119AF" w:rsidRDefault="00423549" w:rsidP="00423549">
      <w:pPr>
        <w:rPr>
          <w:sz w:val="22"/>
        </w:rPr>
      </w:pPr>
      <w:r w:rsidRPr="001119AF">
        <w:rPr>
          <w:sz w:val="22"/>
        </w:rPr>
        <w:t>Revisjon skal gjennomføres i henhold til god revisjonsskikk.</w:t>
      </w:r>
    </w:p>
    <w:p w14:paraId="38EECC4B" w14:textId="77777777" w:rsidR="00423549" w:rsidRPr="001119AF" w:rsidRDefault="00423549" w:rsidP="00423549">
      <w:pPr>
        <w:rPr>
          <w:sz w:val="23"/>
        </w:rPr>
      </w:pPr>
    </w:p>
    <w:p w14:paraId="3C202839" w14:textId="77777777" w:rsidR="00423549" w:rsidRPr="001119AF" w:rsidRDefault="00423549" w:rsidP="00423549">
      <w:pPr>
        <w:rPr>
          <w:sz w:val="23"/>
        </w:rPr>
      </w:pPr>
    </w:p>
    <w:p w14:paraId="38B3D76B" w14:textId="714AF135" w:rsidR="00423549" w:rsidRPr="001119AF" w:rsidRDefault="00423549" w:rsidP="00423549">
      <w:pPr>
        <w:jc w:val="center"/>
        <w:rPr>
          <w:rFonts w:ascii="Arial" w:hAnsi="Arial"/>
          <w:b/>
          <w:sz w:val="22"/>
        </w:rPr>
      </w:pPr>
      <w:r w:rsidRPr="001119AF">
        <w:rPr>
          <w:rFonts w:ascii="Arial" w:hAnsi="Arial"/>
          <w:b/>
          <w:sz w:val="22"/>
        </w:rPr>
        <w:t>§</w:t>
      </w:r>
      <w:r w:rsidR="000D462E">
        <w:rPr>
          <w:rFonts w:ascii="Arial" w:hAnsi="Arial"/>
          <w:b/>
          <w:sz w:val="22"/>
        </w:rPr>
        <w:t>9</w:t>
      </w:r>
      <w:r w:rsidRPr="001119AF">
        <w:rPr>
          <w:rFonts w:ascii="Arial" w:hAnsi="Arial"/>
          <w:b/>
          <w:sz w:val="22"/>
        </w:rPr>
        <w:t xml:space="preserve"> Fordeling av nettoformuen ved oppløsning av foretaket</w:t>
      </w:r>
    </w:p>
    <w:p w14:paraId="665BED00" w14:textId="77777777" w:rsidR="00423549" w:rsidRPr="001119AF" w:rsidRDefault="00423549" w:rsidP="00423549">
      <w:pPr>
        <w:jc w:val="center"/>
        <w:rPr>
          <w:rFonts w:ascii="Arial" w:hAnsi="Arial"/>
          <w:b/>
          <w:sz w:val="22"/>
        </w:rPr>
      </w:pPr>
    </w:p>
    <w:p w14:paraId="6F9FFDA0" w14:textId="0B47E583" w:rsidR="00423549" w:rsidRPr="001119AF" w:rsidRDefault="00423549" w:rsidP="00423549">
      <w:pPr>
        <w:rPr>
          <w:sz w:val="22"/>
        </w:rPr>
      </w:pPr>
      <w:r w:rsidRPr="001119AF">
        <w:rPr>
          <w:sz w:val="22"/>
        </w:rPr>
        <w:t xml:space="preserve">Dersom foretaket skal oppløses, krever dette 3/4 flertall blant de frammøtte på årsmøtet. Disse må representere minst halvparten av medlemmene. Dersom årsmøtet i henhold til ovenstående ikke er vedtaksberettiget, avholdes nytt årsmøte etter 3 uker, og oppløsning kan skje med 3/4 flertall blant de som er </w:t>
      </w:r>
      <w:r w:rsidR="00637A09" w:rsidRPr="001119AF">
        <w:rPr>
          <w:sz w:val="22"/>
        </w:rPr>
        <w:t>til stede</w:t>
      </w:r>
      <w:r w:rsidRPr="001119AF">
        <w:rPr>
          <w:sz w:val="22"/>
        </w:rPr>
        <w:t xml:space="preserve">. </w:t>
      </w:r>
    </w:p>
    <w:p w14:paraId="67D1E127" w14:textId="77777777" w:rsidR="00423549" w:rsidRPr="001119AF" w:rsidRDefault="00423549" w:rsidP="00423549">
      <w:pPr>
        <w:rPr>
          <w:sz w:val="22"/>
        </w:rPr>
      </w:pPr>
    </w:p>
    <w:p w14:paraId="79B78316" w14:textId="1362186D" w:rsidR="00423549" w:rsidRPr="001119AF" w:rsidRDefault="00423549" w:rsidP="00423549">
      <w:pPr>
        <w:rPr>
          <w:sz w:val="22"/>
        </w:rPr>
      </w:pPr>
      <w:r w:rsidRPr="001119AF">
        <w:rPr>
          <w:sz w:val="22"/>
        </w:rPr>
        <w:t xml:space="preserve">Dersom foretaket blir oppløst, </w:t>
      </w:r>
      <w:r w:rsidR="009D2BA0" w:rsidRPr="001119AF">
        <w:rPr>
          <w:sz w:val="22"/>
        </w:rPr>
        <w:t xml:space="preserve">skal </w:t>
      </w:r>
      <w:r w:rsidR="004C15BE" w:rsidRPr="001119AF">
        <w:rPr>
          <w:sz w:val="22"/>
        </w:rPr>
        <w:t>e</w:t>
      </w:r>
      <w:r w:rsidRPr="001119AF">
        <w:rPr>
          <w:sz w:val="22"/>
        </w:rPr>
        <w:t>ventuelle midler</w:t>
      </w:r>
      <w:r w:rsidR="00E9729B" w:rsidRPr="001119AF">
        <w:rPr>
          <w:sz w:val="22"/>
        </w:rPr>
        <w:t xml:space="preserve"> </w:t>
      </w:r>
      <w:r w:rsidRPr="001119AF">
        <w:rPr>
          <w:sz w:val="22"/>
        </w:rPr>
        <w:t>overføres og nyttes til barnehageformål i Lørenskog kommun</w:t>
      </w:r>
      <w:r w:rsidR="00600518" w:rsidRPr="001119AF">
        <w:rPr>
          <w:sz w:val="22"/>
        </w:rPr>
        <w:t>e</w:t>
      </w:r>
      <w:r w:rsidRPr="001119AF">
        <w:rPr>
          <w:sz w:val="22"/>
        </w:rPr>
        <w:t>.</w:t>
      </w:r>
    </w:p>
    <w:p w14:paraId="3F7CC717" w14:textId="102CCEBE" w:rsidR="00A35B9C" w:rsidRPr="001119AF" w:rsidRDefault="00423549" w:rsidP="00423549">
      <w:pPr>
        <w:rPr>
          <w:rFonts w:ascii="Frutiger 45 Light" w:hAnsi="Frutiger 45 Light"/>
          <w:snapToGrid w:val="0"/>
        </w:rPr>
      </w:pPr>
      <w:r w:rsidRPr="001119AF">
        <w:rPr>
          <w:rFonts w:ascii="Arial" w:hAnsi="Arial"/>
          <w:sz w:val="16"/>
        </w:rPr>
        <w:br w:type="page"/>
      </w:r>
    </w:p>
    <w:p w14:paraId="2681DA7C" w14:textId="77777777" w:rsidR="0039223A" w:rsidRDefault="00657391" w:rsidP="0039223A">
      <w:pPr>
        <w:pBdr>
          <w:top w:val="single" w:sz="4" w:space="1" w:color="auto"/>
          <w:bottom w:val="single" w:sz="4" w:space="1" w:color="auto"/>
        </w:pBdr>
        <w:jc w:val="center"/>
        <w:rPr>
          <w:snapToGrid w:val="0"/>
          <w:sz w:val="40"/>
          <w:szCs w:val="40"/>
        </w:rPr>
      </w:pPr>
      <w:r w:rsidRPr="0039223A">
        <w:rPr>
          <w:snapToGrid w:val="0"/>
          <w:sz w:val="40"/>
          <w:szCs w:val="40"/>
        </w:rPr>
        <w:lastRenderedPageBreak/>
        <w:t xml:space="preserve">Vedtekter for </w:t>
      </w:r>
      <w:r w:rsidR="00F10BE0" w:rsidRPr="0039223A">
        <w:rPr>
          <w:snapToGrid w:val="0"/>
          <w:sz w:val="40"/>
          <w:szCs w:val="40"/>
        </w:rPr>
        <w:t>Vangen barnehage SA</w:t>
      </w:r>
      <w:r w:rsidR="00A35B9C" w:rsidRPr="0039223A">
        <w:rPr>
          <w:snapToGrid w:val="0"/>
          <w:sz w:val="40"/>
          <w:szCs w:val="40"/>
        </w:rPr>
        <w:t xml:space="preserve"> </w:t>
      </w:r>
    </w:p>
    <w:p w14:paraId="30EE9FD0" w14:textId="54D91184" w:rsidR="009158E0" w:rsidRPr="0039223A" w:rsidRDefault="009158E0" w:rsidP="0039223A">
      <w:pPr>
        <w:pBdr>
          <w:top w:val="single" w:sz="4" w:space="1" w:color="auto"/>
          <w:bottom w:val="single" w:sz="4" w:space="1" w:color="auto"/>
        </w:pBdr>
        <w:jc w:val="center"/>
        <w:rPr>
          <w:snapToGrid w:val="0"/>
          <w:sz w:val="40"/>
          <w:szCs w:val="40"/>
        </w:rPr>
      </w:pPr>
      <w:r w:rsidRPr="0039223A">
        <w:rPr>
          <w:snapToGrid w:val="0"/>
          <w:sz w:val="40"/>
          <w:szCs w:val="40"/>
        </w:rPr>
        <w:t xml:space="preserve">i henhold til </w:t>
      </w:r>
      <w:r w:rsidR="00A35B9C" w:rsidRPr="0039223A">
        <w:rPr>
          <w:snapToGrid w:val="0"/>
          <w:sz w:val="40"/>
          <w:szCs w:val="40"/>
        </w:rPr>
        <w:t>b</w:t>
      </w:r>
      <w:r w:rsidRPr="0039223A">
        <w:rPr>
          <w:snapToGrid w:val="0"/>
          <w:sz w:val="40"/>
          <w:szCs w:val="40"/>
        </w:rPr>
        <w:t xml:space="preserve">arnehageloven § </w:t>
      </w:r>
      <w:bookmarkEnd w:id="0"/>
      <w:r w:rsidR="00D92283" w:rsidRPr="0039223A">
        <w:rPr>
          <w:snapToGrid w:val="0"/>
          <w:sz w:val="40"/>
          <w:szCs w:val="40"/>
        </w:rPr>
        <w:t>8</w:t>
      </w:r>
    </w:p>
    <w:p w14:paraId="4D75BBF7" w14:textId="77777777" w:rsidR="00A35B9C" w:rsidRPr="0039223A" w:rsidRDefault="00A35B9C" w:rsidP="009158E0">
      <w:pPr>
        <w:rPr>
          <w:b/>
          <w:bCs/>
          <w:i/>
          <w:snapToGrid w:val="0"/>
          <w:sz w:val="22"/>
          <w:szCs w:val="22"/>
        </w:rPr>
      </w:pPr>
    </w:p>
    <w:p w14:paraId="38B8BE8F" w14:textId="550BBEF3" w:rsidR="00E10967" w:rsidRPr="000426F8" w:rsidRDefault="00657391" w:rsidP="007B653D">
      <w:pPr>
        <w:contextualSpacing/>
        <w:rPr>
          <w:b/>
          <w:bCs/>
          <w:iCs/>
          <w:snapToGrid w:val="0"/>
          <w:sz w:val="22"/>
          <w:szCs w:val="22"/>
        </w:rPr>
      </w:pPr>
      <w:r w:rsidRPr="000426F8">
        <w:rPr>
          <w:b/>
          <w:bCs/>
          <w:iCs/>
          <w:snapToGrid w:val="0"/>
          <w:sz w:val="22"/>
          <w:szCs w:val="22"/>
        </w:rPr>
        <w:t xml:space="preserve">Barnehagevedtektene er fastsatt av styret, den </w:t>
      </w:r>
      <w:r w:rsidR="0007248A" w:rsidRPr="000426F8">
        <w:rPr>
          <w:b/>
          <w:bCs/>
          <w:iCs/>
          <w:snapToGrid w:val="0"/>
          <w:sz w:val="22"/>
          <w:szCs w:val="22"/>
        </w:rPr>
        <w:t>17.0</w:t>
      </w:r>
      <w:r w:rsidR="006A7D32" w:rsidRPr="000426F8">
        <w:rPr>
          <w:b/>
          <w:bCs/>
          <w:iCs/>
          <w:snapToGrid w:val="0"/>
          <w:sz w:val="22"/>
          <w:szCs w:val="22"/>
        </w:rPr>
        <w:t>3.2021</w:t>
      </w:r>
      <w:r w:rsidR="00E10967" w:rsidRPr="000426F8">
        <w:rPr>
          <w:b/>
          <w:bCs/>
          <w:iCs/>
          <w:snapToGrid w:val="0"/>
          <w:sz w:val="22"/>
          <w:szCs w:val="22"/>
        </w:rPr>
        <w:t>, og sist endret i styremøte</w:t>
      </w:r>
    </w:p>
    <w:p w14:paraId="227346E6" w14:textId="13E0641E" w:rsidR="009158E0" w:rsidRPr="000426F8" w:rsidRDefault="006A7D32" w:rsidP="007B653D">
      <w:pPr>
        <w:contextualSpacing/>
        <w:rPr>
          <w:b/>
          <w:bCs/>
          <w:iCs/>
          <w:snapToGrid w:val="0"/>
          <w:sz w:val="22"/>
          <w:szCs w:val="22"/>
        </w:rPr>
      </w:pPr>
      <w:r w:rsidRPr="000426F8">
        <w:rPr>
          <w:b/>
          <w:bCs/>
          <w:iCs/>
          <w:snapToGrid w:val="0"/>
          <w:sz w:val="22"/>
          <w:szCs w:val="22"/>
        </w:rPr>
        <w:t>17.03.2021</w:t>
      </w:r>
    </w:p>
    <w:p w14:paraId="3B739BF4" w14:textId="77777777" w:rsidR="000F52BA" w:rsidRPr="0039223A" w:rsidRDefault="000F52BA" w:rsidP="007B653D">
      <w:pPr>
        <w:contextualSpacing/>
        <w:rPr>
          <w:bCs/>
          <w:snapToGrid w:val="0"/>
          <w:sz w:val="22"/>
          <w:szCs w:val="22"/>
        </w:rPr>
      </w:pPr>
    </w:p>
    <w:p w14:paraId="5D32B488" w14:textId="65A95049" w:rsidR="000F52BA" w:rsidRPr="00330EDC" w:rsidRDefault="000F52BA" w:rsidP="007B653D">
      <w:pPr>
        <w:contextualSpacing/>
        <w:rPr>
          <w:bCs/>
          <w:iCs/>
          <w:snapToGrid w:val="0"/>
          <w:sz w:val="22"/>
          <w:szCs w:val="22"/>
        </w:rPr>
      </w:pPr>
      <w:r w:rsidRPr="00330EDC">
        <w:rPr>
          <w:bCs/>
          <w:iCs/>
          <w:snapToGrid w:val="0"/>
          <w:sz w:val="22"/>
          <w:szCs w:val="22"/>
        </w:rPr>
        <w:t>I tillegg til disse barnehagevedtektene</w:t>
      </w:r>
      <w:r w:rsidR="003831E4" w:rsidRPr="00330EDC">
        <w:rPr>
          <w:bCs/>
          <w:iCs/>
          <w:snapToGrid w:val="0"/>
          <w:sz w:val="22"/>
          <w:szCs w:val="22"/>
        </w:rPr>
        <w:t>,</w:t>
      </w:r>
      <w:r w:rsidRPr="00330EDC">
        <w:rPr>
          <w:bCs/>
          <w:iCs/>
          <w:snapToGrid w:val="0"/>
          <w:sz w:val="22"/>
          <w:szCs w:val="22"/>
        </w:rPr>
        <w:t xml:space="preserve"> gjelder også avtale om barnehageplass, samt </w:t>
      </w:r>
      <w:r w:rsidR="00A35B9C" w:rsidRPr="00330EDC">
        <w:rPr>
          <w:bCs/>
          <w:iCs/>
          <w:snapToGrid w:val="0"/>
          <w:sz w:val="22"/>
          <w:szCs w:val="22"/>
        </w:rPr>
        <w:t>samvirke</w:t>
      </w:r>
      <w:r w:rsidRPr="00330EDC">
        <w:rPr>
          <w:bCs/>
          <w:iCs/>
          <w:snapToGrid w:val="0"/>
          <w:sz w:val="22"/>
          <w:szCs w:val="22"/>
        </w:rPr>
        <w:t xml:space="preserve">vedtekter. </w:t>
      </w:r>
    </w:p>
    <w:p w14:paraId="7D44BDE3" w14:textId="77777777" w:rsidR="007B653D" w:rsidRPr="001119AF" w:rsidRDefault="007B653D" w:rsidP="007B653D">
      <w:pPr>
        <w:contextualSpacing/>
        <w:rPr>
          <w:rFonts w:ascii="Frutiger 45 Light" w:hAnsi="Frutiger 45 Light"/>
          <w:bCs/>
          <w:i/>
          <w:snapToGrid w:val="0"/>
          <w:sz w:val="22"/>
          <w:szCs w:val="22"/>
        </w:rPr>
      </w:pPr>
    </w:p>
    <w:p w14:paraId="5135B0AA" w14:textId="645E3318" w:rsidR="009158E0" w:rsidRPr="001119AF" w:rsidRDefault="009158E0" w:rsidP="000C4317">
      <w:pPr>
        <w:pStyle w:val="Overskrift1"/>
        <w:numPr>
          <w:ilvl w:val="0"/>
          <w:numId w:val="19"/>
        </w:numPr>
        <w:rPr>
          <w:color w:val="auto"/>
        </w:rPr>
      </w:pPr>
      <w:bookmarkStart w:id="1" w:name="_Toc282763715"/>
      <w:r w:rsidRPr="001119AF">
        <w:rPr>
          <w:color w:val="auto"/>
        </w:rPr>
        <w:t>Eierforhold</w:t>
      </w:r>
      <w:bookmarkEnd w:id="1"/>
    </w:p>
    <w:p w14:paraId="13C745B3" w14:textId="35E25AEA" w:rsidR="009158E0" w:rsidRPr="0039223A" w:rsidRDefault="00F10BE0" w:rsidP="009F769B">
      <w:pPr>
        <w:pStyle w:val="Listeavsnitt"/>
        <w:ind w:left="360"/>
        <w:rPr>
          <w:sz w:val="22"/>
          <w:szCs w:val="22"/>
          <w:lang w:eastAsia="en-US"/>
        </w:rPr>
      </w:pPr>
      <w:r w:rsidRPr="0039223A">
        <w:rPr>
          <w:sz w:val="22"/>
          <w:szCs w:val="22"/>
          <w:lang w:eastAsia="en-US"/>
        </w:rPr>
        <w:t>Vangen barnehage</w:t>
      </w:r>
      <w:r w:rsidR="009158E0" w:rsidRPr="0039223A">
        <w:rPr>
          <w:sz w:val="22"/>
          <w:szCs w:val="22"/>
          <w:lang w:eastAsia="en-US"/>
        </w:rPr>
        <w:t xml:space="preserve"> er et samvirkeforetak</w:t>
      </w:r>
      <w:r w:rsidR="00657391" w:rsidRPr="0039223A">
        <w:rPr>
          <w:sz w:val="22"/>
          <w:szCs w:val="22"/>
          <w:lang w:eastAsia="en-US"/>
        </w:rPr>
        <w:t xml:space="preserve">, og eies </w:t>
      </w:r>
      <w:r w:rsidR="00A234DB" w:rsidRPr="0039223A">
        <w:rPr>
          <w:sz w:val="22"/>
          <w:szCs w:val="22"/>
          <w:lang w:eastAsia="en-US"/>
        </w:rPr>
        <w:t xml:space="preserve">og styres </w:t>
      </w:r>
      <w:r w:rsidR="00657391" w:rsidRPr="0039223A">
        <w:rPr>
          <w:sz w:val="22"/>
          <w:szCs w:val="22"/>
          <w:lang w:eastAsia="en-US"/>
        </w:rPr>
        <w:t xml:space="preserve">av </w:t>
      </w:r>
      <w:r w:rsidR="002626E3" w:rsidRPr="0039223A">
        <w:rPr>
          <w:sz w:val="22"/>
          <w:szCs w:val="22"/>
          <w:lang w:eastAsia="en-US"/>
        </w:rPr>
        <w:t>medlemmene i samvirkeforetaket</w:t>
      </w:r>
      <w:r w:rsidR="00E10967" w:rsidRPr="0039223A">
        <w:rPr>
          <w:sz w:val="22"/>
          <w:szCs w:val="22"/>
          <w:lang w:eastAsia="en-US"/>
        </w:rPr>
        <w:t xml:space="preserve">, se samvirkevedtektene </w:t>
      </w:r>
      <w:r w:rsidR="004E3DEE" w:rsidRPr="0039223A">
        <w:rPr>
          <w:sz w:val="22"/>
          <w:szCs w:val="22"/>
          <w:lang w:eastAsia="en-US"/>
        </w:rPr>
        <w:t>§</w:t>
      </w:r>
      <w:r w:rsidR="00163B17">
        <w:rPr>
          <w:sz w:val="22"/>
          <w:szCs w:val="22"/>
          <w:lang w:eastAsia="en-US"/>
        </w:rPr>
        <w:t>5</w:t>
      </w:r>
      <w:r w:rsidR="009158E0" w:rsidRPr="0039223A">
        <w:rPr>
          <w:sz w:val="22"/>
          <w:szCs w:val="22"/>
          <w:lang w:eastAsia="en-US"/>
        </w:rPr>
        <w:t xml:space="preserve">. </w:t>
      </w:r>
    </w:p>
    <w:p w14:paraId="078319D5" w14:textId="77777777" w:rsidR="001119AF" w:rsidRPr="001119AF" w:rsidRDefault="001119AF" w:rsidP="009F769B">
      <w:pPr>
        <w:pStyle w:val="Listeavsnitt"/>
        <w:ind w:left="360"/>
        <w:rPr>
          <w:rFonts w:ascii="Frutiger 45 Light" w:hAnsi="Frutiger 45 Light"/>
          <w:sz w:val="22"/>
          <w:szCs w:val="22"/>
          <w:lang w:eastAsia="en-US"/>
        </w:rPr>
      </w:pPr>
    </w:p>
    <w:p w14:paraId="5EC992A2" w14:textId="304561B1" w:rsidR="009158E0" w:rsidRPr="001119AF" w:rsidRDefault="009158E0" w:rsidP="000C4317">
      <w:pPr>
        <w:pStyle w:val="Overskrift1"/>
        <w:numPr>
          <w:ilvl w:val="0"/>
          <w:numId w:val="19"/>
        </w:numPr>
        <w:rPr>
          <w:color w:val="auto"/>
        </w:rPr>
      </w:pPr>
      <w:bookmarkStart w:id="2" w:name="_Toc282763716"/>
      <w:r w:rsidRPr="001119AF">
        <w:rPr>
          <w:color w:val="auto"/>
        </w:rPr>
        <w:t>Formål</w:t>
      </w:r>
      <w:bookmarkEnd w:id="2"/>
    </w:p>
    <w:p w14:paraId="760B29F0" w14:textId="77777777" w:rsidR="009158E0" w:rsidRPr="0039223A" w:rsidRDefault="009158E0" w:rsidP="009F769B">
      <w:pPr>
        <w:pStyle w:val="Listeavsnitt"/>
        <w:spacing w:before="90"/>
        <w:ind w:left="360"/>
        <w:rPr>
          <w:sz w:val="22"/>
          <w:szCs w:val="22"/>
        </w:rPr>
      </w:pPr>
      <w:r w:rsidRPr="0039223A">
        <w:rPr>
          <w:sz w:val="22"/>
          <w:szCs w:val="22"/>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54DB45" w14:textId="77777777" w:rsidR="009F769B" w:rsidRPr="0039223A" w:rsidRDefault="009F769B" w:rsidP="009F769B">
      <w:pPr>
        <w:pStyle w:val="Listeavsnitt"/>
        <w:spacing w:before="90"/>
        <w:ind w:left="360"/>
        <w:rPr>
          <w:sz w:val="22"/>
          <w:szCs w:val="22"/>
        </w:rPr>
      </w:pPr>
    </w:p>
    <w:p w14:paraId="436C9BF1" w14:textId="77777777" w:rsidR="009158E0" w:rsidRPr="0039223A" w:rsidRDefault="009158E0" w:rsidP="009F769B">
      <w:pPr>
        <w:pStyle w:val="Listeavsnitt"/>
        <w:spacing w:before="90"/>
        <w:ind w:left="360"/>
        <w:rPr>
          <w:sz w:val="22"/>
          <w:szCs w:val="22"/>
        </w:rPr>
      </w:pPr>
      <w:r w:rsidRPr="0039223A">
        <w:rPr>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38A73708" w14:textId="77777777" w:rsidR="009F769B" w:rsidRPr="0039223A" w:rsidRDefault="009F769B" w:rsidP="009F769B">
      <w:pPr>
        <w:pStyle w:val="Listeavsnitt"/>
        <w:spacing w:before="90"/>
        <w:ind w:left="360"/>
        <w:rPr>
          <w:sz w:val="22"/>
          <w:szCs w:val="22"/>
        </w:rPr>
      </w:pPr>
    </w:p>
    <w:p w14:paraId="01F6F684" w14:textId="77777777" w:rsidR="009158E0" w:rsidRPr="0039223A" w:rsidRDefault="009158E0" w:rsidP="009F769B">
      <w:pPr>
        <w:pStyle w:val="Listeavsnitt"/>
        <w:spacing w:before="90"/>
        <w:ind w:left="360"/>
        <w:rPr>
          <w:sz w:val="22"/>
          <w:szCs w:val="22"/>
        </w:rPr>
      </w:pPr>
      <w:r w:rsidRPr="0039223A">
        <w:rPr>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5BD9CD" w14:textId="77777777" w:rsidR="009158E0" w:rsidRPr="0039223A" w:rsidRDefault="009158E0" w:rsidP="007B653D">
      <w:pPr>
        <w:contextualSpacing/>
        <w:rPr>
          <w:snapToGrid w:val="0"/>
          <w:sz w:val="22"/>
          <w:szCs w:val="22"/>
        </w:rPr>
      </w:pPr>
    </w:p>
    <w:p w14:paraId="6DB10775" w14:textId="6CE0D62D" w:rsidR="001119AF" w:rsidRPr="0039223A" w:rsidRDefault="009158E0" w:rsidP="00057420">
      <w:pPr>
        <w:pStyle w:val="Listeavsnitt"/>
        <w:ind w:left="360"/>
        <w:rPr>
          <w:sz w:val="22"/>
          <w:szCs w:val="22"/>
          <w:lang w:eastAsia="en-US"/>
        </w:rPr>
      </w:pPr>
      <w:r w:rsidRPr="0039223A">
        <w:rPr>
          <w:snapToGrid w:val="0"/>
          <w:sz w:val="22"/>
          <w:szCs w:val="22"/>
        </w:rPr>
        <w:t>Barnehagen skal drives i samsvar med de til enhver tid gjeldende lover, forskrifter, vedtekter, fastsatt budsjett og årsplan for barnehagens pedagogiske virksomhet.</w:t>
      </w:r>
      <w:r w:rsidRPr="0039223A">
        <w:rPr>
          <w:sz w:val="22"/>
          <w:szCs w:val="22"/>
          <w:lang w:eastAsia="en-US"/>
        </w:rPr>
        <w:t> </w:t>
      </w:r>
    </w:p>
    <w:p w14:paraId="08856EEB" w14:textId="77777777" w:rsidR="00057420" w:rsidRPr="0039223A" w:rsidRDefault="00057420" w:rsidP="00057420">
      <w:pPr>
        <w:pStyle w:val="Listeavsnitt"/>
        <w:ind w:left="360"/>
        <w:rPr>
          <w:sz w:val="22"/>
          <w:szCs w:val="22"/>
          <w:lang w:eastAsia="en-US"/>
        </w:rPr>
      </w:pPr>
    </w:p>
    <w:p w14:paraId="3DEAA2B3" w14:textId="4A80503F" w:rsidR="009158E0" w:rsidRPr="001119AF" w:rsidRDefault="009158E0" w:rsidP="000C4317">
      <w:pPr>
        <w:pStyle w:val="Overskrift1"/>
        <w:numPr>
          <w:ilvl w:val="0"/>
          <w:numId w:val="19"/>
        </w:numPr>
        <w:rPr>
          <w:color w:val="auto"/>
        </w:rPr>
      </w:pPr>
      <w:bookmarkStart w:id="3" w:name="_Toc282763717"/>
      <w:r w:rsidRPr="001119AF">
        <w:rPr>
          <w:color w:val="auto"/>
        </w:rPr>
        <w:t>Opptaksmyndighet</w:t>
      </w:r>
      <w:bookmarkEnd w:id="3"/>
    </w:p>
    <w:p w14:paraId="70F727E0" w14:textId="61E879DE" w:rsidR="00ED3091" w:rsidRDefault="009158E0" w:rsidP="0039223A">
      <w:pPr>
        <w:pStyle w:val="Listeavsnitt"/>
        <w:tabs>
          <w:tab w:val="num" w:pos="0"/>
        </w:tabs>
        <w:ind w:left="360"/>
        <w:rPr>
          <w:rFonts w:ascii="Frutiger 45 Light" w:hAnsi="Frutiger 45 Light"/>
          <w:sz w:val="22"/>
          <w:szCs w:val="22"/>
          <w:lang w:eastAsia="en-US"/>
        </w:rPr>
      </w:pPr>
      <w:r w:rsidRPr="0039223A">
        <w:rPr>
          <w:sz w:val="22"/>
          <w:szCs w:val="22"/>
          <w:lang w:eastAsia="en-US"/>
        </w:rPr>
        <w:t>Daglig leder foretar opptak av barn i barnehagen</w:t>
      </w:r>
      <w:r w:rsidRPr="001119AF">
        <w:rPr>
          <w:rFonts w:ascii="Frutiger 45 Light" w:hAnsi="Frutiger 45 Light"/>
          <w:sz w:val="22"/>
          <w:szCs w:val="22"/>
          <w:lang w:eastAsia="en-US"/>
        </w:rPr>
        <w:t>.</w:t>
      </w:r>
    </w:p>
    <w:p w14:paraId="2E982313" w14:textId="77777777" w:rsidR="0039223A" w:rsidRPr="00057420" w:rsidRDefault="0039223A" w:rsidP="0039223A">
      <w:pPr>
        <w:pStyle w:val="Listeavsnitt"/>
        <w:tabs>
          <w:tab w:val="num" w:pos="0"/>
        </w:tabs>
        <w:ind w:left="360"/>
        <w:rPr>
          <w:rFonts w:ascii="Frutiger 45 Light" w:hAnsi="Frutiger 45 Light"/>
          <w:sz w:val="22"/>
          <w:szCs w:val="22"/>
          <w:lang w:eastAsia="en-US"/>
        </w:rPr>
      </w:pPr>
    </w:p>
    <w:p w14:paraId="0E2144C9" w14:textId="2B111DAD" w:rsidR="009158E0" w:rsidRPr="001119AF" w:rsidRDefault="009158E0" w:rsidP="007355A0">
      <w:pPr>
        <w:pStyle w:val="Overskrift1"/>
        <w:numPr>
          <w:ilvl w:val="0"/>
          <w:numId w:val="19"/>
        </w:numPr>
        <w:rPr>
          <w:color w:val="auto"/>
        </w:rPr>
      </w:pPr>
      <w:bookmarkStart w:id="4" w:name="_Toc282763718"/>
      <w:r w:rsidRPr="001119AF">
        <w:rPr>
          <w:color w:val="auto"/>
        </w:rPr>
        <w:t>Opptakskrets og opptakskriterier</w:t>
      </w:r>
      <w:bookmarkEnd w:id="4"/>
    </w:p>
    <w:p w14:paraId="2D5884B3" w14:textId="502DE915" w:rsidR="009158E0" w:rsidRPr="0039223A" w:rsidRDefault="004C40D6" w:rsidP="009F769B">
      <w:pPr>
        <w:pStyle w:val="Listeavsnitt"/>
        <w:ind w:left="360"/>
        <w:rPr>
          <w:sz w:val="22"/>
          <w:szCs w:val="22"/>
        </w:rPr>
      </w:pPr>
      <w:hyperlink r:id="rId9" w:history="1">
        <w:r w:rsidR="009158E0" w:rsidRPr="00FC22D5">
          <w:rPr>
            <w:rStyle w:val="Hyperkobling"/>
            <w:color w:val="auto"/>
            <w:sz w:val="22"/>
            <w:szCs w:val="22"/>
            <w:u w:val="none"/>
          </w:rPr>
          <w:t>Barnehagens</w:t>
        </w:r>
        <w:r w:rsidR="00FC22D5" w:rsidRPr="00C9693A">
          <w:rPr>
            <w:rStyle w:val="Hyperkobling"/>
            <w:color w:val="auto"/>
            <w:sz w:val="22"/>
            <w:szCs w:val="22"/>
            <w:u w:val="none"/>
          </w:rPr>
          <w:t xml:space="preserve"> </w:t>
        </w:r>
        <w:r w:rsidR="009158E0" w:rsidRPr="00FC22D5">
          <w:rPr>
            <w:rStyle w:val="Hyperkobling"/>
            <w:color w:val="auto"/>
            <w:sz w:val="22"/>
            <w:szCs w:val="22"/>
            <w:u w:val="none"/>
          </w:rPr>
          <w:t>opptakskrets</w:t>
        </w:r>
      </w:hyperlink>
      <w:r w:rsidR="009158E0" w:rsidRPr="0039223A">
        <w:rPr>
          <w:sz w:val="22"/>
          <w:szCs w:val="22"/>
        </w:rPr>
        <w:t xml:space="preserve"> er</w:t>
      </w:r>
      <w:r w:rsidR="00F10BE0" w:rsidRPr="0039223A">
        <w:rPr>
          <w:sz w:val="22"/>
          <w:szCs w:val="22"/>
        </w:rPr>
        <w:t xml:space="preserve"> Lørenskog kommune, hvis det ikke er nok aktuelle søkere i området kan barnehagen ta inn barn fra andre kommuner. Barn av ansatte som bor i andre kommuner har fortrinnsrett ved opptak</w:t>
      </w:r>
    </w:p>
    <w:p w14:paraId="37E78AEA" w14:textId="77777777" w:rsidR="009158E0" w:rsidRPr="0039223A" w:rsidRDefault="009158E0" w:rsidP="007B653D">
      <w:pPr>
        <w:contextualSpacing/>
        <w:rPr>
          <w:snapToGrid w:val="0"/>
          <w:sz w:val="22"/>
          <w:szCs w:val="22"/>
        </w:rPr>
      </w:pPr>
    </w:p>
    <w:p w14:paraId="7DB855A2" w14:textId="4A762F73" w:rsidR="00423549" w:rsidRPr="0039223A" w:rsidRDefault="009158E0" w:rsidP="00ED3091">
      <w:pPr>
        <w:pStyle w:val="Listeavsnitt"/>
        <w:ind w:left="360"/>
        <w:rPr>
          <w:snapToGrid w:val="0"/>
          <w:sz w:val="22"/>
          <w:szCs w:val="22"/>
        </w:rPr>
      </w:pPr>
      <w:r w:rsidRPr="0039223A">
        <w:rPr>
          <w:snapToGrid w:val="0"/>
          <w:sz w:val="22"/>
          <w:szCs w:val="22"/>
        </w:rPr>
        <w:t xml:space="preserve">Barnehagen er åpen for barn fra </w:t>
      </w:r>
      <w:r w:rsidR="00F10BE0" w:rsidRPr="0039223A">
        <w:rPr>
          <w:snapToGrid w:val="0"/>
          <w:sz w:val="22"/>
          <w:szCs w:val="22"/>
        </w:rPr>
        <w:t>12</w:t>
      </w:r>
      <w:r w:rsidRPr="0039223A">
        <w:rPr>
          <w:snapToGrid w:val="0"/>
          <w:sz w:val="22"/>
          <w:szCs w:val="22"/>
        </w:rPr>
        <w:t xml:space="preserve"> måneder</w:t>
      </w:r>
      <w:r w:rsidR="00F10BE0" w:rsidRPr="0039223A">
        <w:rPr>
          <w:snapToGrid w:val="0"/>
          <w:sz w:val="22"/>
          <w:szCs w:val="22"/>
        </w:rPr>
        <w:t>, hvis ikke andre hensyn må tas i betrakt</w:t>
      </w:r>
      <w:r w:rsidR="00517619" w:rsidRPr="0039223A">
        <w:rPr>
          <w:snapToGrid w:val="0"/>
          <w:sz w:val="22"/>
          <w:szCs w:val="22"/>
        </w:rPr>
        <w:t xml:space="preserve">ning, </w:t>
      </w:r>
      <w:r w:rsidR="00C9693A" w:rsidRPr="0039223A">
        <w:rPr>
          <w:snapToGrid w:val="0"/>
          <w:sz w:val="22"/>
          <w:szCs w:val="22"/>
        </w:rPr>
        <w:t>ref.</w:t>
      </w:r>
      <w:r w:rsidR="00517619" w:rsidRPr="0039223A">
        <w:rPr>
          <w:snapToGrid w:val="0"/>
          <w:sz w:val="22"/>
          <w:szCs w:val="22"/>
        </w:rPr>
        <w:t xml:space="preserve"> barnehageloven§ 16. </w:t>
      </w:r>
      <w:r w:rsidRPr="0039223A">
        <w:rPr>
          <w:snapToGrid w:val="0"/>
          <w:sz w:val="22"/>
          <w:szCs w:val="22"/>
        </w:rPr>
        <w:t>Barn</w:t>
      </w:r>
      <w:r w:rsidR="00A4199F" w:rsidRPr="0039223A">
        <w:rPr>
          <w:snapToGrid w:val="0"/>
          <w:sz w:val="22"/>
          <w:szCs w:val="22"/>
        </w:rPr>
        <w:t xml:space="preserve"> som er tildelt </w:t>
      </w:r>
      <w:r w:rsidRPr="0039223A">
        <w:rPr>
          <w:snapToGrid w:val="0"/>
          <w:sz w:val="22"/>
          <w:szCs w:val="22"/>
        </w:rPr>
        <w:t>pl</w:t>
      </w:r>
      <w:r w:rsidR="00A4199F" w:rsidRPr="0039223A">
        <w:rPr>
          <w:snapToGrid w:val="0"/>
          <w:sz w:val="22"/>
          <w:szCs w:val="22"/>
        </w:rPr>
        <w:t>ass, får</w:t>
      </w:r>
      <w:r w:rsidRPr="0039223A">
        <w:rPr>
          <w:snapToGrid w:val="0"/>
          <w:sz w:val="22"/>
          <w:szCs w:val="22"/>
        </w:rPr>
        <w:t xml:space="preserve"> beholde plassen til utgangen av barnehageåret </w:t>
      </w:r>
      <w:proofErr w:type="gramStart"/>
      <w:r w:rsidRPr="0039223A">
        <w:rPr>
          <w:snapToGrid w:val="0"/>
          <w:sz w:val="22"/>
          <w:szCs w:val="22"/>
        </w:rPr>
        <w:t>det år</w:t>
      </w:r>
      <w:r w:rsidR="00423549" w:rsidRPr="0039223A">
        <w:rPr>
          <w:snapToGrid w:val="0"/>
          <w:sz w:val="22"/>
          <w:szCs w:val="22"/>
        </w:rPr>
        <w:t>et</w:t>
      </w:r>
      <w:r w:rsidRPr="0039223A">
        <w:rPr>
          <w:snapToGrid w:val="0"/>
          <w:sz w:val="22"/>
          <w:szCs w:val="22"/>
        </w:rPr>
        <w:t xml:space="preserve"> barnet</w:t>
      </w:r>
      <w:proofErr w:type="gramEnd"/>
      <w:r w:rsidRPr="0039223A">
        <w:rPr>
          <w:snapToGrid w:val="0"/>
          <w:sz w:val="22"/>
          <w:szCs w:val="22"/>
        </w:rPr>
        <w:t xml:space="preserve"> fyller 6 år. </w:t>
      </w:r>
      <w:r w:rsidR="00A4199F" w:rsidRPr="0039223A">
        <w:rPr>
          <w:snapToGrid w:val="0"/>
          <w:sz w:val="22"/>
          <w:szCs w:val="22"/>
        </w:rPr>
        <w:t xml:space="preserve">Se </w:t>
      </w:r>
      <w:proofErr w:type="gramStart"/>
      <w:r w:rsidR="00A4199F" w:rsidRPr="0039223A">
        <w:rPr>
          <w:snapToGrid w:val="0"/>
          <w:sz w:val="22"/>
          <w:szCs w:val="22"/>
        </w:rPr>
        <w:t>for øvrig</w:t>
      </w:r>
      <w:proofErr w:type="gramEnd"/>
      <w:r w:rsidR="00A4199F" w:rsidRPr="0039223A">
        <w:rPr>
          <w:snapToGrid w:val="0"/>
          <w:sz w:val="22"/>
          <w:szCs w:val="22"/>
        </w:rPr>
        <w:t xml:space="preserve"> </w:t>
      </w:r>
      <w:r w:rsidR="001A0E26" w:rsidRPr="0039223A">
        <w:rPr>
          <w:snapToGrid w:val="0"/>
          <w:sz w:val="22"/>
          <w:szCs w:val="22"/>
        </w:rPr>
        <w:t>avtale om di</w:t>
      </w:r>
      <w:r w:rsidR="003248A7" w:rsidRPr="0039223A">
        <w:rPr>
          <w:snapToGrid w:val="0"/>
          <w:sz w:val="22"/>
          <w:szCs w:val="22"/>
        </w:rPr>
        <w:t>sponering av barnehageplass</w:t>
      </w:r>
      <w:r w:rsidR="001A0E26" w:rsidRPr="0039223A">
        <w:rPr>
          <w:snapToGrid w:val="0"/>
          <w:sz w:val="22"/>
          <w:szCs w:val="22"/>
        </w:rPr>
        <w:t xml:space="preserve"> </w:t>
      </w:r>
      <w:r w:rsidR="003248A7" w:rsidRPr="0039223A">
        <w:rPr>
          <w:snapToGrid w:val="0"/>
          <w:sz w:val="22"/>
          <w:szCs w:val="22"/>
        </w:rPr>
        <w:t>om partenes oppsigelse</w:t>
      </w:r>
      <w:r w:rsidR="004C2D12" w:rsidRPr="0039223A">
        <w:rPr>
          <w:snapToGrid w:val="0"/>
          <w:sz w:val="22"/>
          <w:szCs w:val="22"/>
        </w:rPr>
        <w:t>s</w:t>
      </w:r>
      <w:r w:rsidR="003248A7" w:rsidRPr="0039223A">
        <w:rPr>
          <w:snapToGrid w:val="0"/>
          <w:sz w:val="22"/>
          <w:szCs w:val="22"/>
        </w:rPr>
        <w:t xml:space="preserve">- og </w:t>
      </w:r>
      <w:r w:rsidR="00A4199F" w:rsidRPr="0039223A">
        <w:rPr>
          <w:snapToGrid w:val="0"/>
          <w:sz w:val="22"/>
          <w:szCs w:val="22"/>
        </w:rPr>
        <w:t>hevingsadgang.</w:t>
      </w:r>
    </w:p>
    <w:p w14:paraId="360FE4BC" w14:textId="77777777" w:rsidR="00423549" w:rsidRPr="0039223A" w:rsidRDefault="00423549" w:rsidP="009F769B">
      <w:pPr>
        <w:pStyle w:val="Listeavsnitt"/>
        <w:ind w:left="360"/>
        <w:rPr>
          <w:snapToGrid w:val="0"/>
          <w:sz w:val="22"/>
          <w:szCs w:val="22"/>
        </w:rPr>
      </w:pPr>
    </w:p>
    <w:p w14:paraId="1C030487" w14:textId="70EB9D98" w:rsidR="009158E0" w:rsidRPr="0039223A" w:rsidRDefault="009158E0" w:rsidP="009F769B">
      <w:pPr>
        <w:pStyle w:val="Listeavsnitt"/>
        <w:ind w:left="360"/>
        <w:rPr>
          <w:snapToGrid w:val="0"/>
          <w:sz w:val="22"/>
          <w:szCs w:val="22"/>
        </w:rPr>
      </w:pPr>
      <w:r w:rsidRPr="0039223A">
        <w:rPr>
          <w:snapToGrid w:val="0"/>
          <w:sz w:val="22"/>
          <w:szCs w:val="22"/>
        </w:rPr>
        <w:t>Følgende kriterier i prioritert rekkefølge gjelder innenfor opptakskretsen:</w:t>
      </w:r>
    </w:p>
    <w:p w14:paraId="1A09C449" w14:textId="77777777" w:rsidR="00612902" w:rsidRPr="0039223A" w:rsidRDefault="00612902" w:rsidP="009F769B">
      <w:pPr>
        <w:pStyle w:val="Listeavsnitt"/>
        <w:ind w:left="360"/>
        <w:rPr>
          <w:snapToGrid w:val="0"/>
          <w:sz w:val="22"/>
          <w:szCs w:val="22"/>
        </w:rPr>
      </w:pPr>
    </w:p>
    <w:p w14:paraId="3AD176D3" w14:textId="5E6C070B" w:rsidR="009158E0" w:rsidRPr="0039223A" w:rsidRDefault="00A4199F" w:rsidP="00423549">
      <w:pPr>
        <w:pStyle w:val="Listeavsnitt"/>
        <w:keepNext/>
        <w:keepLines/>
        <w:numPr>
          <w:ilvl w:val="1"/>
          <w:numId w:val="18"/>
        </w:numPr>
        <w:spacing w:before="120"/>
        <w:rPr>
          <w:snapToGrid w:val="0"/>
          <w:sz w:val="22"/>
          <w:szCs w:val="22"/>
        </w:rPr>
      </w:pPr>
      <w:r w:rsidRPr="0039223A">
        <w:rPr>
          <w:snapToGrid w:val="0"/>
          <w:sz w:val="22"/>
          <w:szCs w:val="22"/>
        </w:rPr>
        <w:lastRenderedPageBreak/>
        <w:t>B</w:t>
      </w:r>
      <w:r w:rsidR="009158E0" w:rsidRPr="0039223A">
        <w:rPr>
          <w:snapToGrid w:val="0"/>
          <w:sz w:val="22"/>
          <w:szCs w:val="22"/>
        </w:rPr>
        <w:t xml:space="preserve">arn med nedsatt funksjonsevne og barn som det er fattet vedtak om etter lov om barneverntjenester §§ 4-12 og 4-4 annet og </w:t>
      </w:r>
      <w:r w:rsidRPr="0039223A">
        <w:rPr>
          <w:snapToGrid w:val="0"/>
          <w:sz w:val="22"/>
          <w:szCs w:val="22"/>
        </w:rPr>
        <w:t>fjerde ledd</w:t>
      </w:r>
      <w:r w:rsidR="00423549" w:rsidRPr="0039223A">
        <w:rPr>
          <w:snapToGrid w:val="0"/>
          <w:sz w:val="22"/>
          <w:szCs w:val="22"/>
        </w:rPr>
        <w:t>. Dokumentasjon kreves.</w:t>
      </w:r>
    </w:p>
    <w:p w14:paraId="46F20FAE" w14:textId="1259DFD8" w:rsidR="00D52B36" w:rsidRPr="0039223A" w:rsidRDefault="00D52B36" w:rsidP="00423549">
      <w:pPr>
        <w:pStyle w:val="Listeavsnitt"/>
        <w:numPr>
          <w:ilvl w:val="1"/>
          <w:numId w:val="18"/>
        </w:numPr>
        <w:rPr>
          <w:snapToGrid w:val="0"/>
          <w:sz w:val="22"/>
          <w:szCs w:val="22"/>
        </w:rPr>
      </w:pPr>
      <w:r w:rsidRPr="0039223A">
        <w:rPr>
          <w:snapToGrid w:val="0"/>
          <w:sz w:val="22"/>
          <w:szCs w:val="22"/>
        </w:rPr>
        <w:t>Søsken av barn som har plass i barnehagen.</w:t>
      </w:r>
      <w:r w:rsidR="00517619" w:rsidRPr="0039223A">
        <w:rPr>
          <w:snapToGrid w:val="0"/>
          <w:sz w:val="22"/>
          <w:szCs w:val="22"/>
        </w:rPr>
        <w:t xml:space="preserve"> De med lengst ansenitet får plass først. Har man hatt permisjon, regnes det som et «</w:t>
      </w:r>
      <w:r w:rsidR="00E1383C" w:rsidRPr="0039223A">
        <w:rPr>
          <w:snapToGrid w:val="0"/>
          <w:sz w:val="22"/>
          <w:szCs w:val="22"/>
        </w:rPr>
        <w:t>B»-år</w:t>
      </w:r>
      <w:r w:rsidR="00517619" w:rsidRPr="0039223A">
        <w:rPr>
          <w:snapToGrid w:val="0"/>
          <w:sz w:val="22"/>
          <w:szCs w:val="22"/>
        </w:rPr>
        <w:t xml:space="preserve">. Det vil si at ansiennitet opparbeides, men </w:t>
      </w:r>
      <w:r w:rsidR="002F3507" w:rsidRPr="0039223A">
        <w:rPr>
          <w:snapToGrid w:val="0"/>
          <w:sz w:val="22"/>
          <w:szCs w:val="22"/>
        </w:rPr>
        <w:t>dersom to</w:t>
      </w:r>
      <w:r w:rsidR="00517619" w:rsidRPr="0039223A">
        <w:rPr>
          <w:snapToGrid w:val="0"/>
          <w:sz w:val="22"/>
          <w:szCs w:val="22"/>
        </w:rPr>
        <w:t xml:space="preserve"> barn </w:t>
      </w:r>
      <w:r w:rsidR="00806758" w:rsidRPr="0039223A">
        <w:rPr>
          <w:snapToGrid w:val="0"/>
          <w:sz w:val="22"/>
          <w:szCs w:val="22"/>
        </w:rPr>
        <w:t>har</w:t>
      </w:r>
      <w:r w:rsidR="00517619" w:rsidRPr="0039223A">
        <w:rPr>
          <w:snapToGrid w:val="0"/>
          <w:sz w:val="22"/>
          <w:szCs w:val="22"/>
        </w:rPr>
        <w:t xml:space="preserve"> lik ansiennitet og det ene barnet har vært i permisjon, går det andre barnet foran. Ved lik ansiennitet blir det tr</w:t>
      </w:r>
      <w:r w:rsidR="00423549" w:rsidRPr="0039223A">
        <w:rPr>
          <w:snapToGrid w:val="0"/>
          <w:sz w:val="22"/>
          <w:szCs w:val="22"/>
        </w:rPr>
        <w:t>uk</w:t>
      </w:r>
      <w:r w:rsidR="00517619" w:rsidRPr="0039223A">
        <w:rPr>
          <w:snapToGrid w:val="0"/>
          <w:sz w:val="22"/>
          <w:szCs w:val="22"/>
        </w:rPr>
        <w:t>k</w:t>
      </w:r>
      <w:r w:rsidR="00423549" w:rsidRPr="0039223A">
        <w:rPr>
          <w:snapToGrid w:val="0"/>
          <w:sz w:val="22"/>
          <w:szCs w:val="22"/>
        </w:rPr>
        <w:t>e</w:t>
      </w:r>
      <w:r w:rsidR="00517619" w:rsidRPr="0039223A">
        <w:rPr>
          <w:snapToGrid w:val="0"/>
          <w:sz w:val="22"/>
          <w:szCs w:val="22"/>
        </w:rPr>
        <w:t>t lodd.</w:t>
      </w:r>
    </w:p>
    <w:p w14:paraId="10C856F2" w14:textId="1BCBAD93" w:rsidR="00A35B9C" w:rsidRPr="0039223A" w:rsidRDefault="00A4199F" w:rsidP="00423549">
      <w:pPr>
        <w:pStyle w:val="Listeavsnitt"/>
        <w:keepNext/>
        <w:keepLines/>
        <w:numPr>
          <w:ilvl w:val="1"/>
          <w:numId w:val="18"/>
        </w:numPr>
        <w:spacing w:before="120"/>
        <w:rPr>
          <w:snapToGrid w:val="0"/>
          <w:sz w:val="22"/>
          <w:szCs w:val="22"/>
        </w:rPr>
      </w:pPr>
      <w:r w:rsidRPr="0039223A">
        <w:rPr>
          <w:snapToGrid w:val="0"/>
          <w:sz w:val="22"/>
          <w:szCs w:val="22"/>
        </w:rPr>
        <w:t xml:space="preserve">Barn av ansatte, </w:t>
      </w:r>
      <w:r w:rsidR="009158E0" w:rsidRPr="0039223A">
        <w:rPr>
          <w:snapToGrid w:val="0"/>
          <w:sz w:val="22"/>
          <w:szCs w:val="22"/>
        </w:rPr>
        <w:t>dersom dette er viktig for å få besatt</w:t>
      </w:r>
      <w:r w:rsidR="00933F2A" w:rsidRPr="0039223A">
        <w:rPr>
          <w:snapToGrid w:val="0"/>
          <w:sz w:val="22"/>
          <w:szCs w:val="22"/>
        </w:rPr>
        <w:t xml:space="preserve"> stillinger </w:t>
      </w:r>
      <w:r w:rsidRPr="0039223A">
        <w:rPr>
          <w:snapToGrid w:val="0"/>
          <w:sz w:val="22"/>
          <w:szCs w:val="22"/>
        </w:rPr>
        <w:t>/</w:t>
      </w:r>
      <w:r w:rsidR="00933F2A" w:rsidRPr="0039223A">
        <w:rPr>
          <w:snapToGrid w:val="0"/>
          <w:sz w:val="22"/>
          <w:szCs w:val="22"/>
        </w:rPr>
        <w:t xml:space="preserve"> </w:t>
      </w:r>
      <w:r w:rsidRPr="0039223A">
        <w:rPr>
          <w:snapToGrid w:val="0"/>
          <w:sz w:val="22"/>
          <w:szCs w:val="22"/>
        </w:rPr>
        <w:t>beholde ansatte i barnehagen</w:t>
      </w:r>
      <w:r w:rsidR="009158E0" w:rsidRPr="0039223A">
        <w:rPr>
          <w:snapToGrid w:val="0"/>
          <w:sz w:val="22"/>
          <w:szCs w:val="22"/>
        </w:rPr>
        <w:t>.</w:t>
      </w:r>
    </w:p>
    <w:p w14:paraId="6FCEA3AF" w14:textId="66411FE0" w:rsidR="004F49AE" w:rsidRPr="0039223A" w:rsidRDefault="004F49AE" w:rsidP="00423549">
      <w:pPr>
        <w:pStyle w:val="Listeavsnitt"/>
        <w:keepNext/>
        <w:keepLines/>
        <w:numPr>
          <w:ilvl w:val="1"/>
          <w:numId w:val="18"/>
        </w:numPr>
        <w:spacing w:before="120"/>
        <w:rPr>
          <w:snapToGrid w:val="0"/>
          <w:sz w:val="22"/>
          <w:szCs w:val="22"/>
        </w:rPr>
      </w:pPr>
      <w:r w:rsidRPr="0039223A">
        <w:rPr>
          <w:snapToGrid w:val="0"/>
          <w:sz w:val="22"/>
          <w:szCs w:val="22"/>
        </w:rPr>
        <w:t>Barn av tidligere medlemmer, dersom medlemmet ikke har misligholdt sine plikter overfor barnehagen. Samlet ansiennitet avgjør prioritering mellom tidligere medlemmers barn.</w:t>
      </w:r>
    </w:p>
    <w:p w14:paraId="70BC30AB" w14:textId="268E29D9" w:rsidR="009F769B" w:rsidRPr="0039223A" w:rsidRDefault="00CE725F" w:rsidP="00423549">
      <w:pPr>
        <w:pStyle w:val="Listeavsnitt"/>
        <w:numPr>
          <w:ilvl w:val="1"/>
          <w:numId w:val="18"/>
        </w:numPr>
        <w:rPr>
          <w:snapToGrid w:val="0"/>
          <w:sz w:val="22"/>
          <w:szCs w:val="22"/>
        </w:rPr>
      </w:pPr>
      <w:r w:rsidRPr="0039223A">
        <w:rPr>
          <w:snapToGrid w:val="0"/>
          <w:sz w:val="22"/>
          <w:szCs w:val="22"/>
        </w:rPr>
        <w:t>D</w:t>
      </w:r>
      <w:r w:rsidR="00A234DB" w:rsidRPr="0039223A">
        <w:rPr>
          <w:snapToGrid w:val="0"/>
          <w:sz w:val="22"/>
          <w:szCs w:val="22"/>
        </w:rPr>
        <w:t>aglig leder</w:t>
      </w:r>
      <w:r w:rsidR="00D514CC" w:rsidRPr="0039223A">
        <w:rPr>
          <w:snapToGrid w:val="0"/>
          <w:sz w:val="22"/>
          <w:szCs w:val="22"/>
        </w:rPr>
        <w:t xml:space="preserve"> skal ved opptak av barn </w:t>
      </w:r>
      <w:r w:rsidR="00423549" w:rsidRPr="0039223A">
        <w:rPr>
          <w:snapToGrid w:val="0"/>
          <w:sz w:val="22"/>
          <w:szCs w:val="22"/>
        </w:rPr>
        <w:t>for</w:t>
      </w:r>
      <w:r w:rsidR="00D514CC" w:rsidRPr="0039223A">
        <w:rPr>
          <w:snapToGrid w:val="0"/>
          <w:sz w:val="22"/>
          <w:szCs w:val="22"/>
        </w:rPr>
        <w:t>søke å få en balansert kjønn</w:t>
      </w:r>
      <w:r w:rsidR="00933F2A" w:rsidRPr="0039223A">
        <w:rPr>
          <w:snapToGrid w:val="0"/>
          <w:sz w:val="22"/>
          <w:szCs w:val="22"/>
        </w:rPr>
        <w:t>s</w:t>
      </w:r>
      <w:r w:rsidR="00D514CC" w:rsidRPr="0039223A">
        <w:rPr>
          <w:snapToGrid w:val="0"/>
          <w:sz w:val="22"/>
          <w:szCs w:val="22"/>
        </w:rPr>
        <w:t>- og alderssammensetning i barnegruppen. Med balansert kjønnssammensetning menes her like mange gutter som jenter innenfor hver aldersgruppe og avdeling. Med balansert alderssam</w:t>
      </w:r>
      <w:r w:rsidR="00A234DB" w:rsidRPr="0039223A">
        <w:rPr>
          <w:snapToGrid w:val="0"/>
          <w:sz w:val="22"/>
          <w:szCs w:val="22"/>
        </w:rPr>
        <w:t>mensetning</w:t>
      </w:r>
      <w:r w:rsidR="004F49AE" w:rsidRPr="0039223A">
        <w:rPr>
          <w:snapToGrid w:val="0"/>
          <w:sz w:val="22"/>
          <w:szCs w:val="22"/>
        </w:rPr>
        <w:t xml:space="preserve"> bør det tas hensyn til kjønn der forskjellen ikke overstiger</w:t>
      </w:r>
      <w:r w:rsidR="004F49AE" w:rsidRPr="0039223A">
        <w:rPr>
          <w:sz w:val="22"/>
          <w:szCs w:val="22"/>
        </w:rPr>
        <w:t xml:space="preserve"> </w:t>
      </w:r>
      <w:r w:rsidR="004F49AE" w:rsidRPr="0039223A">
        <w:rPr>
          <w:snapToGrid w:val="0"/>
          <w:sz w:val="22"/>
          <w:szCs w:val="22"/>
        </w:rPr>
        <w:t>en fordeling på 30 / 70 %.</w:t>
      </w:r>
    </w:p>
    <w:p w14:paraId="734D3D5A" w14:textId="77777777" w:rsidR="007B653D" w:rsidRPr="0039223A" w:rsidRDefault="007B653D" w:rsidP="009F769B">
      <w:pPr>
        <w:keepNext/>
        <w:keepLines/>
        <w:ind w:left="45"/>
        <w:contextualSpacing/>
        <w:rPr>
          <w:snapToGrid w:val="0"/>
          <w:sz w:val="22"/>
          <w:szCs w:val="22"/>
        </w:rPr>
      </w:pPr>
      <w:bookmarkStart w:id="5" w:name="_Toc282763719"/>
    </w:p>
    <w:p w14:paraId="753789B9" w14:textId="6AEAC0EF" w:rsidR="00E600FC" w:rsidRPr="0039223A" w:rsidRDefault="004F49AE" w:rsidP="009F769B">
      <w:pPr>
        <w:pStyle w:val="Listeavsnitt"/>
        <w:keepNext/>
        <w:keepLines/>
        <w:spacing w:after="240"/>
        <w:ind w:left="360"/>
        <w:rPr>
          <w:snapToGrid w:val="0"/>
          <w:sz w:val="22"/>
          <w:szCs w:val="22"/>
        </w:rPr>
      </w:pPr>
      <w:r w:rsidRPr="0039223A">
        <w:rPr>
          <w:snapToGrid w:val="0"/>
          <w:sz w:val="22"/>
          <w:szCs w:val="22"/>
        </w:rPr>
        <w:t xml:space="preserve">Når disse kriteriene er hensyntatt </w:t>
      </w:r>
      <w:r w:rsidR="00423549" w:rsidRPr="0039223A">
        <w:rPr>
          <w:snapToGrid w:val="0"/>
          <w:sz w:val="22"/>
          <w:szCs w:val="22"/>
        </w:rPr>
        <w:t xml:space="preserve">i prioritert rekkefølge </w:t>
      </w:r>
      <w:r w:rsidR="00F0199E" w:rsidRPr="0039223A">
        <w:rPr>
          <w:snapToGrid w:val="0"/>
          <w:sz w:val="22"/>
          <w:szCs w:val="22"/>
        </w:rPr>
        <w:t>følger vi Lørenskog kommunes opptakskriterier.</w:t>
      </w:r>
    </w:p>
    <w:p w14:paraId="4AF88D6E" w14:textId="77777777" w:rsidR="00ED3091" w:rsidRPr="001119AF" w:rsidRDefault="00ED3091" w:rsidP="009F769B">
      <w:pPr>
        <w:pStyle w:val="Listeavsnitt"/>
        <w:keepNext/>
        <w:keepLines/>
        <w:spacing w:after="240"/>
        <w:ind w:left="360"/>
        <w:rPr>
          <w:rFonts w:ascii="Frutiger 45 Light" w:hAnsi="Frutiger 45 Light"/>
          <w:snapToGrid w:val="0"/>
          <w:sz w:val="22"/>
          <w:szCs w:val="22"/>
        </w:rPr>
      </w:pPr>
    </w:p>
    <w:p w14:paraId="6EAB6AED" w14:textId="2B023574" w:rsidR="009158E0" w:rsidRPr="001119AF" w:rsidRDefault="00A234DB" w:rsidP="00D14A91">
      <w:pPr>
        <w:pStyle w:val="Overskrift1"/>
        <w:numPr>
          <w:ilvl w:val="0"/>
          <w:numId w:val="19"/>
        </w:numPr>
        <w:rPr>
          <w:color w:val="auto"/>
        </w:rPr>
      </w:pPr>
      <w:r w:rsidRPr="001119AF">
        <w:rPr>
          <w:color w:val="auto"/>
        </w:rPr>
        <w:t>Opptaksperiode,</w:t>
      </w:r>
      <w:r w:rsidR="009158E0" w:rsidRPr="001119AF">
        <w:rPr>
          <w:color w:val="auto"/>
        </w:rPr>
        <w:t xml:space="preserve"> oppsigelse</w:t>
      </w:r>
      <w:bookmarkEnd w:id="5"/>
      <w:r w:rsidRPr="001119AF">
        <w:rPr>
          <w:color w:val="auto"/>
        </w:rPr>
        <w:t xml:space="preserve"> og heving</w:t>
      </w:r>
    </w:p>
    <w:p w14:paraId="4131F584" w14:textId="19C6C951" w:rsidR="009158E0" w:rsidRPr="0039223A" w:rsidRDefault="009158E0" w:rsidP="009F769B">
      <w:pPr>
        <w:pStyle w:val="Listeavsnitt"/>
        <w:ind w:left="360"/>
        <w:rPr>
          <w:snapToGrid w:val="0"/>
          <w:sz w:val="22"/>
          <w:szCs w:val="22"/>
        </w:rPr>
      </w:pPr>
      <w:r w:rsidRPr="0039223A">
        <w:rPr>
          <w:snapToGrid w:val="0"/>
          <w:sz w:val="22"/>
          <w:szCs w:val="22"/>
        </w:rPr>
        <w:t>Opptak av barn skjer hele året, men hovedsakelig ved samordnet opptaksprosess. Daglig leder kan tilby barnehageplass etter kapasitet utenom samordnet o</w:t>
      </w:r>
      <w:r w:rsidR="006D7E15" w:rsidRPr="0039223A">
        <w:rPr>
          <w:snapToGrid w:val="0"/>
          <w:sz w:val="22"/>
          <w:szCs w:val="22"/>
        </w:rPr>
        <w:t xml:space="preserve">pptaksprosess. Beslutningen om </w:t>
      </w:r>
      <w:r w:rsidRPr="0039223A">
        <w:rPr>
          <w:snapToGrid w:val="0"/>
          <w:sz w:val="22"/>
          <w:szCs w:val="22"/>
        </w:rPr>
        <w:t>opptak av barn i barnehagen og tildeling av ledige plasser foretas av barneha</w:t>
      </w:r>
      <w:r w:rsidR="00F0199E" w:rsidRPr="0039223A">
        <w:rPr>
          <w:snapToGrid w:val="0"/>
          <w:sz w:val="22"/>
          <w:szCs w:val="22"/>
        </w:rPr>
        <w:t xml:space="preserve">gen. Det søkes om plass </w:t>
      </w:r>
      <w:r w:rsidR="008E5475" w:rsidRPr="0039223A">
        <w:rPr>
          <w:snapToGrid w:val="0"/>
          <w:sz w:val="22"/>
          <w:szCs w:val="22"/>
        </w:rPr>
        <w:t>i</w:t>
      </w:r>
      <w:r w:rsidR="00F0199E" w:rsidRPr="0039223A">
        <w:rPr>
          <w:snapToGrid w:val="0"/>
          <w:sz w:val="22"/>
          <w:szCs w:val="22"/>
        </w:rPr>
        <w:t xml:space="preserve"> Lørenskog kommunes digitale system via kommunens hjemmeside</w:t>
      </w:r>
      <w:r w:rsidRPr="0039223A">
        <w:rPr>
          <w:snapToGrid w:val="0"/>
          <w:sz w:val="22"/>
          <w:szCs w:val="22"/>
        </w:rPr>
        <w:t xml:space="preserve"> </w:t>
      </w:r>
    </w:p>
    <w:p w14:paraId="34A4A6B0" w14:textId="77777777" w:rsidR="009158E0" w:rsidRPr="0039223A" w:rsidRDefault="009158E0" w:rsidP="007B653D">
      <w:pPr>
        <w:contextualSpacing/>
        <w:rPr>
          <w:snapToGrid w:val="0"/>
          <w:sz w:val="22"/>
          <w:szCs w:val="22"/>
        </w:rPr>
      </w:pPr>
    </w:p>
    <w:p w14:paraId="2B9B90B2" w14:textId="44440F05" w:rsidR="00A35B9C" w:rsidRPr="0039223A" w:rsidRDefault="009158E0" w:rsidP="009F769B">
      <w:pPr>
        <w:pStyle w:val="Listeavsnitt"/>
        <w:ind w:left="360"/>
        <w:rPr>
          <w:sz w:val="22"/>
          <w:szCs w:val="22"/>
        </w:rPr>
      </w:pPr>
      <w:r w:rsidRPr="0039223A">
        <w:rPr>
          <w:sz w:val="22"/>
          <w:szCs w:val="22"/>
        </w:rPr>
        <w:t xml:space="preserve">Oppsigelsestid på barnehageplassen </w:t>
      </w:r>
      <w:r w:rsidR="00A35B9C" w:rsidRPr="0039223A">
        <w:rPr>
          <w:sz w:val="22"/>
          <w:szCs w:val="22"/>
        </w:rPr>
        <w:t>er t</w:t>
      </w:r>
      <w:r w:rsidR="00F0199E" w:rsidRPr="0039223A">
        <w:rPr>
          <w:sz w:val="22"/>
          <w:szCs w:val="22"/>
        </w:rPr>
        <w:t>re</w:t>
      </w:r>
      <w:r w:rsidR="00A234DB" w:rsidRPr="0039223A">
        <w:rPr>
          <w:sz w:val="22"/>
          <w:szCs w:val="22"/>
        </w:rPr>
        <w:t xml:space="preserve"> -</w:t>
      </w:r>
      <w:r w:rsidR="00F0199E" w:rsidRPr="0039223A">
        <w:rPr>
          <w:sz w:val="22"/>
          <w:szCs w:val="22"/>
        </w:rPr>
        <w:t>3</w:t>
      </w:r>
      <w:r w:rsidR="00A35B9C" w:rsidRPr="0039223A">
        <w:rPr>
          <w:sz w:val="22"/>
          <w:szCs w:val="22"/>
        </w:rPr>
        <w:t>-</w:t>
      </w:r>
      <w:r w:rsidR="001E4F79" w:rsidRPr="0039223A">
        <w:rPr>
          <w:sz w:val="22"/>
          <w:szCs w:val="22"/>
        </w:rPr>
        <w:t xml:space="preserve"> måneder fra den </w:t>
      </w:r>
      <w:r w:rsidR="004E5AF2" w:rsidRPr="0039223A">
        <w:rPr>
          <w:sz w:val="22"/>
          <w:szCs w:val="22"/>
        </w:rPr>
        <w:t>første i påfølgende måned</w:t>
      </w:r>
      <w:r w:rsidR="001E4F79" w:rsidRPr="0039223A">
        <w:rPr>
          <w:sz w:val="22"/>
          <w:szCs w:val="22"/>
        </w:rPr>
        <w:t>. Oppsigelse</w:t>
      </w:r>
      <w:r w:rsidR="00632106" w:rsidRPr="0039223A">
        <w:rPr>
          <w:sz w:val="22"/>
          <w:szCs w:val="22"/>
        </w:rPr>
        <w:t xml:space="preserve"> </w:t>
      </w:r>
      <w:r w:rsidRPr="0039223A">
        <w:rPr>
          <w:sz w:val="22"/>
          <w:szCs w:val="22"/>
        </w:rPr>
        <w:t>skal skje skriftlig.</w:t>
      </w:r>
    </w:p>
    <w:p w14:paraId="0A0ABF94" w14:textId="77777777" w:rsidR="00A35B9C" w:rsidRPr="0039223A" w:rsidRDefault="00A35B9C" w:rsidP="007B653D">
      <w:pPr>
        <w:contextualSpacing/>
        <w:rPr>
          <w:sz w:val="22"/>
          <w:szCs w:val="22"/>
        </w:rPr>
      </w:pPr>
    </w:p>
    <w:p w14:paraId="59644C1C" w14:textId="77777777" w:rsidR="00A35B9C" w:rsidRPr="0039223A" w:rsidRDefault="00A35B9C" w:rsidP="009F769B">
      <w:pPr>
        <w:pStyle w:val="Listeavsnitt"/>
        <w:ind w:left="360"/>
        <w:rPr>
          <w:sz w:val="22"/>
          <w:szCs w:val="22"/>
        </w:rPr>
      </w:pPr>
      <w:r w:rsidRPr="0039223A">
        <w:rPr>
          <w:sz w:val="22"/>
          <w:szCs w:val="22"/>
        </w:rPr>
        <w:t xml:space="preserve">Oppsigelse fra foresattes side i tidsrommet 1. </w:t>
      </w:r>
      <w:r w:rsidR="00A234DB" w:rsidRPr="0039223A">
        <w:rPr>
          <w:sz w:val="22"/>
          <w:szCs w:val="22"/>
        </w:rPr>
        <w:t>april</w:t>
      </w:r>
      <w:r w:rsidRPr="0039223A">
        <w:rPr>
          <w:sz w:val="22"/>
          <w:szCs w:val="22"/>
        </w:rPr>
        <w:t xml:space="preserve"> til 31. mai løper ut juli måned. Dersom barnehagen får inn nytt barn i oppsigelsesperioden, skal betalingsplikten i oppsigelsestiden reduseres forholdsmessig. </w:t>
      </w:r>
    </w:p>
    <w:p w14:paraId="77C8A29D" w14:textId="77777777" w:rsidR="001E4F79" w:rsidRPr="0039223A" w:rsidRDefault="001E4F79" w:rsidP="007B653D">
      <w:pPr>
        <w:contextualSpacing/>
        <w:rPr>
          <w:sz w:val="22"/>
          <w:szCs w:val="22"/>
        </w:rPr>
      </w:pPr>
    </w:p>
    <w:p w14:paraId="67135612" w14:textId="77777777" w:rsidR="001E4F79" w:rsidRPr="0039223A" w:rsidRDefault="001E4F79" w:rsidP="009F769B">
      <w:pPr>
        <w:pStyle w:val="Listeavsnitt"/>
        <w:ind w:left="360"/>
        <w:rPr>
          <w:sz w:val="22"/>
          <w:szCs w:val="22"/>
        </w:rPr>
      </w:pPr>
      <w:r w:rsidRPr="0039223A">
        <w:rPr>
          <w:sz w:val="22"/>
          <w:szCs w:val="22"/>
        </w:rPr>
        <w:t>Ved vesentlig mislighold eller når tungtveiende grunner tilsier de</w:t>
      </w:r>
      <w:r w:rsidR="00134ADA" w:rsidRPr="0039223A">
        <w:rPr>
          <w:sz w:val="22"/>
          <w:szCs w:val="22"/>
        </w:rPr>
        <w:t xml:space="preserve">t, kan barnehageplassen </w:t>
      </w:r>
      <w:r w:rsidR="00632106" w:rsidRPr="0039223A">
        <w:rPr>
          <w:sz w:val="22"/>
          <w:szCs w:val="22"/>
        </w:rPr>
        <w:t xml:space="preserve">sies opp eller </w:t>
      </w:r>
      <w:r w:rsidR="00134ADA" w:rsidRPr="0039223A">
        <w:rPr>
          <w:sz w:val="22"/>
          <w:szCs w:val="22"/>
        </w:rPr>
        <w:t>heves</w:t>
      </w:r>
      <w:r w:rsidRPr="0039223A">
        <w:rPr>
          <w:sz w:val="22"/>
          <w:szCs w:val="22"/>
        </w:rPr>
        <w:t xml:space="preserve"> med umiddelbar virkning. Styret fatter vedtak om </w:t>
      </w:r>
      <w:r w:rsidR="00632106" w:rsidRPr="0039223A">
        <w:rPr>
          <w:sz w:val="22"/>
          <w:szCs w:val="22"/>
        </w:rPr>
        <w:t xml:space="preserve">oppsigelse eller </w:t>
      </w:r>
      <w:r w:rsidRPr="0039223A">
        <w:rPr>
          <w:sz w:val="22"/>
          <w:szCs w:val="22"/>
        </w:rPr>
        <w:t xml:space="preserve">heving av barnehageplassen. Foresatte/foreldre skal ha skriftlig melding om </w:t>
      </w:r>
      <w:r w:rsidR="00632106" w:rsidRPr="0039223A">
        <w:rPr>
          <w:sz w:val="22"/>
          <w:szCs w:val="22"/>
        </w:rPr>
        <w:t xml:space="preserve">oppsigelses- eller </w:t>
      </w:r>
      <w:r w:rsidRPr="0039223A">
        <w:rPr>
          <w:sz w:val="22"/>
          <w:szCs w:val="22"/>
        </w:rPr>
        <w:t>hevingsvedtaket</w:t>
      </w:r>
      <w:r w:rsidR="00134ADA" w:rsidRPr="0039223A">
        <w:rPr>
          <w:sz w:val="22"/>
          <w:szCs w:val="22"/>
        </w:rPr>
        <w:t xml:space="preserve"> i henhold til samvirkelovens § 23</w:t>
      </w:r>
      <w:r w:rsidRPr="0039223A">
        <w:rPr>
          <w:sz w:val="22"/>
          <w:szCs w:val="22"/>
        </w:rPr>
        <w:t xml:space="preserve">. </w:t>
      </w:r>
    </w:p>
    <w:p w14:paraId="6BD9E640" w14:textId="77777777" w:rsidR="00A719E4" w:rsidRPr="0039223A" w:rsidRDefault="00A719E4" w:rsidP="007B653D">
      <w:pPr>
        <w:contextualSpacing/>
        <w:rPr>
          <w:sz w:val="22"/>
          <w:szCs w:val="22"/>
        </w:rPr>
      </w:pPr>
    </w:p>
    <w:p w14:paraId="21630CCE" w14:textId="1D86592F" w:rsidR="00A719E4" w:rsidRDefault="00A719E4" w:rsidP="009F769B">
      <w:pPr>
        <w:pStyle w:val="Listeavsnitt"/>
        <w:ind w:left="360"/>
        <w:rPr>
          <w:sz w:val="22"/>
          <w:szCs w:val="22"/>
        </w:rPr>
      </w:pPr>
      <w:r w:rsidRPr="0039223A">
        <w:rPr>
          <w:sz w:val="22"/>
          <w:szCs w:val="22"/>
        </w:rPr>
        <w:t xml:space="preserve">Det vises </w:t>
      </w:r>
      <w:proofErr w:type="gramStart"/>
      <w:r w:rsidRPr="0039223A">
        <w:rPr>
          <w:sz w:val="22"/>
          <w:szCs w:val="22"/>
        </w:rPr>
        <w:t>for øvrig</w:t>
      </w:r>
      <w:proofErr w:type="gramEnd"/>
      <w:r w:rsidRPr="0039223A">
        <w:rPr>
          <w:sz w:val="22"/>
          <w:szCs w:val="22"/>
        </w:rPr>
        <w:t xml:space="preserve"> til avtale om disponering av barnehageplass</w:t>
      </w:r>
      <w:r w:rsidR="00134ADA" w:rsidRPr="0039223A">
        <w:rPr>
          <w:sz w:val="22"/>
          <w:szCs w:val="22"/>
        </w:rPr>
        <w:t xml:space="preserve"> og samvirkevedtektene</w:t>
      </w:r>
      <w:r w:rsidRPr="0039223A">
        <w:rPr>
          <w:sz w:val="22"/>
          <w:szCs w:val="22"/>
        </w:rPr>
        <w:t>.</w:t>
      </w:r>
    </w:p>
    <w:p w14:paraId="46182C47" w14:textId="77777777" w:rsidR="0039223A" w:rsidRPr="0039223A" w:rsidRDefault="0039223A" w:rsidP="009F769B">
      <w:pPr>
        <w:pStyle w:val="Listeavsnitt"/>
        <w:ind w:left="360"/>
        <w:rPr>
          <w:sz w:val="22"/>
          <w:szCs w:val="22"/>
        </w:rPr>
      </w:pPr>
    </w:p>
    <w:bookmarkStart w:id="6" w:name="_Toc282763720"/>
    <w:p w14:paraId="6FEEEF82" w14:textId="2C875604" w:rsidR="009158E0" w:rsidRPr="001119AF" w:rsidRDefault="0069512A" w:rsidP="00D14A91">
      <w:pPr>
        <w:pStyle w:val="Overskrift1"/>
        <w:numPr>
          <w:ilvl w:val="0"/>
          <w:numId w:val="19"/>
        </w:numPr>
        <w:rPr>
          <w:color w:val="auto"/>
        </w:rPr>
      </w:pPr>
      <w:r w:rsidRPr="001119AF">
        <w:rPr>
          <w:color w:val="auto"/>
        </w:rPr>
        <w:fldChar w:fldCharType="begin"/>
      </w:r>
      <w:r w:rsidRPr="001119AF">
        <w:rPr>
          <w:color w:val="auto"/>
        </w:rPr>
        <w:instrText xml:space="preserve"> HYPERLINK "https://www.pbl.no/barnehagedrift-og-tilskudd/foreldrebetaling/makspris/" </w:instrText>
      </w:r>
      <w:r w:rsidRPr="001119AF">
        <w:rPr>
          <w:color w:val="auto"/>
        </w:rPr>
        <w:fldChar w:fldCharType="separate"/>
      </w:r>
      <w:r w:rsidR="009158E0" w:rsidRPr="001119AF">
        <w:rPr>
          <w:rStyle w:val="Hyperkobling"/>
          <w:color w:val="auto"/>
          <w:u w:val="none"/>
        </w:rPr>
        <w:t>Fastsettelse av foreldrebetalingen</w:t>
      </w:r>
      <w:bookmarkEnd w:id="6"/>
      <w:r w:rsidRPr="001119AF">
        <w:rPr>
          <w:color w:val="auto"/>
        </w:rPr>
        <w:fldChar w:fldCharType="end"/>
      </w:r>
    </w:p>
    <w:p w14:paraId="3C6742AA" w14:textId="3C56917F" w:rsidR="009158E0" w:rsidRPr="0039223A" w:rsidRDefault="009158E0" w:rsidP="009F769B">
      <w:pPr>
        <w:pStyle w:val="Listeavsnitt"/>
        <w:tabs>
          <w:tab w:val="left" w:pos="142"/>
        </w:tabs>
        <w:ind w:left="360"/>
        <w:rPr>
          <w:sz w:val="22"/>
          <w:szCs w:val="22"/>
          <w:lang w:eastAsia="en-US"/>
        </w:rPr>
      </w:pPr>
      <w:r w:rsidRPr="0039223A">
        <w:rPr>
          <w:sz w:val="22"/>
          <w:szCs w:val="22"/>
          <w:lang w:eastAsia="en-US"/>
        </w:rPr>
        <w:t>Foreldrebetalingen fastsettes av styret.</w:t>
      </w:r>
      <w:r w:rsidR="00A719E4" w:rsidRPr="0039223A">
        <w:rPr>
          <w:sz w:val="22"/>
          <w:szCs w:val="22"/>
          <w:lang w:eastAsia="en-US"/>
        </w:rPr>
        <w:t xml:space="preserve"> Det vises </w:t>
      </w:r>
      <w:proofErr w:type="gramStart"/>
      <w:r w:rsidR="00A719E4" w:rsidRPr="0039223A">
        <w:rPr>
          <w:sz w:val="22"/>
          <w:szCs w:val="22"/>
          <w:lang w:eastAsia="en-US"/>
        </w:rPr>
        <w:t>for øvrig</w:t>
      </w:r>
      <w:proofErr w:type="gramEnd"/>
      <w:r w:rsidR="00A719E4" w:rsidRPr="0039223A">
        <w:rPr>
          <w:sz w:val="22"/>
          <w:szCs w:val="22"/>
          <w:lang w:eastAsia="en-US"/>
        </w:rPr>
        <w:t xml:space="preserve"> til avtale om disponering av barnehageplass.</w:t>
      </w:r>
    </w:p>
    <w:p w14:paraId="60189B7D" w14:textId="77777777" w:rsidR="00ED3091" w:rsidRPr="001119AF" w:rsidRDefault="00ED3091" w:rsidP="009F769B">
      <w:pPr>
        <w:pStyle w:val="Listeavsnitt"/>
        <w:tabs>
          <w:tab w:val="left" w:pos="142"/>
        </w:tabs>
        <w:ind w:left="360"/>
        <w:rPr>
          <w:rFonts w:ascii="Frutiger 45 Light" w:hAnsi="Frutiger 45 Light"/>
          <w:sz w:val="22"/>
          <w:szCs w:val="22"/>
          <w:lang w:eastAsia="en-US"/>
        </w:rPr>
      </w:pPr>
    </w:p>
    <w:p w14:paraId="60755816" w14:textId="6F479CB8" w:rsidR="009158E0" w:rsidRPr="001119AF" w:rsidRDefault="009158E0" w:rsidP="00D14A91">
      <w:pPr>
        <w:pStyle w:val="Overskrift1"/>
        <w:numPr>
          <w:ilvl w:val="0"/>
          <w:numId w:val="19"/>
        </w:numPr>
        <w:rPr>
          <w:color w:val="auto"/>
        </w:rPr>
      </w:pPr>
      <w:bookmarkStart w:id="7" w:name="_Toc282763721"/>
      <w:r w:rsidRPr="001119AF">
        <w:rPr>
          <w:color w:val="auto"/>
        </w:rPr>
        <w:t>Klageadgang ved avslag på søknad om barnehageplass</w:t>
      </w:r>
      <w:bookmarkEnd w:id="7"/>
    </w:p>
    <w:p w14:paraId="10C12627" w14:textId="0F10AAA0" w:rsidR="009158E0" w:rsidRPr="0039223A" w:rsidRDefault="002947E0" w:rsidP="009F769B">
      <w:pPr>
        <w:pStyle w:val="Listeavsnitt"/>
        <w:autoSpaceDE w:val="0"/>
        <w:autoSpaceDN w:val="0"/>
        <w:adjustRightInd w:val="0"/>
        <w:ind w:left="360"/>
        <w:rPr>
          <w:sz w:val="22"/>
          <w:szCs w:val="22"/>
        </w:rPr>
      </w:pPr>
      <w:bookmarkStart w:id="8" w:name="_Hlk58495828"/>
      <w:r w:rsidRPr="0039223A">
        <w:rPr>
          <w:sz w:val="22"/>
          <w:szCs w:val="22"/>
        </w:rPr>
        <w:t>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w:t>
      </w:r>
      <w:r w:rsidR="00D92283" w:rsidRPr="0039223A">
        <w:rPr>
          <w:sz w:val="22"/>
          <w:szCs w:val="22"/>
        </w:rPr>
        <w:t>6</w:t>
      </w:r>
      <w:r w:rsidRPr="0039223A">
        <w:rPr>
          <w:sz w:val="22"/>
          <w:szCs w:val="22"/>
        </w:rPr>
        <w:t xml:space="preserve">. </w:t>
      </w:r>
      <w:r w:rsidR="009158E0" w:rsidRPr="0039223A">
        <w:rPr>
          <w:sz w:val="22"/>
          <w:szCs w:val="22"/>
        </w:rPr>
        <w:t xml:space="preserve"> </w:t>
      </w:r>
    </w:p>
    <w:p w14:paraId="5CE157B2" w14:textId="77777777" w:rsidR="009158E0" w:rsidRPr="0039223A" w:rsidRDefault="009158E0" w:rsidP="007B653D">
      <w:pPr>
        <w:autoSpaceDE w:val="0"/>
        <w:autoSpaceDN w:val="0"/>
        <w:adjustRightInd w:val="0"/>
        <w:contextualSpacing/>
        <w:rPr>
          <w:sz w:val="22"/>
          <w:szCs w:val="22"/>
        </w:rPr>
      </w:pPr>
    </w:p>
    <w:p w14:paraId="4BEE23FA" w14:textId="1984B932" w:rsidR="009158E0" w:rsidRPr="0039223A" w:rsidRDefault="002947E0" w:rsidP="009F769B">
      <w:pPr>
        <w:pStyle w:val="Listeavsnitt"/>
        <w:autoSpaceDE w:val="0"/>
        <w:autoSpaceDN w:val="0"/>
        <w:adjustRightInd w:val="0"/>
        <w:ind w:left="360"/>
        <w:rPr>
          <w:sz w:val="22"/>
          <w:szCs w:val="22"/>
        </w:rPr>
      </w:pPr>
      <w:r w:rsidRPr="0039223A">
        <w:rPr>
          <w:sz w:val="22"/>
          <w:szCs w:val="22"/>
        </w:rPr>
        <w:t>For søkere med rett til prioritet etter barnehageloven § 1</w:t>
      </w:r>
      <w:r w:rsidR="00D92283" w:rsidRPr="0039223A">
        <w:rPr>
          <w:sz w:val="22"/>
          <w:szCs w:val="22"/>
        </w:rPr>
        <w:t>8</w:t>
      </w:r>
      <w:r w:rsidRPr="0039223A">
        <w:rPr>
          <w:sz w:val="22"/>
          <w:szCs w:val="22"/>
        </w:rPr>
        <w:t xml:space="preserve">, er det også klagerett ved opptak som gjøres utenom de opptak kommunen har med søknadsfrist. Dette gjelder barn med nedsatt funksjonsevne og barn som det er fattet vedtak om etter nærmere bestemmelser i lov om barneverntjenester. </w:t>
      </w:r>
      <w:r w:rsidR="009158E0" w:rsidRPr="0039223A">
        <w:rPr>
          <w:sz w:val="22"/>
          <w:szCs w:val="22"/>
        </w:rPr>
        <w:t xml:space="preserve">  </w:t>
      </w:r>
    </w:p>
    <w:p w14:paraId="09E6FF45" w14:textId="77777777" w:rsidR="009158E0" w:rsidRPr="0039223A" w:rsidRDefault="009158E0" w:rsidP="007B653D">
      <w:pPr>
        <w:autoSpaceDE w:val="0"/>
        <w:autoSpaceDN w:val="0"/>
        <w:adjustRightInd w:val="0"/>
        <w:contextualSpacing/>
        <w:rPr>
          <w:sz w:val="22"/>
          <w:szCs w:val="22"/>
        </w:rPr>
      </w:pPr>
    </w:p>
    <w:p w14:paraId="061EB760" w14:textId="0393FD35" w:rsidR="00652611" w:rsidRPr="0039223A" w:rsidRDefault="009158E0" w:rsidP="00F86349">
      <w:pPr>
        <w:pStyle w:val="Listeavsnitt"/>
        <w:autoSpaceDE w:val="0"/>
        <w:autoSpaceDN w:val="0"/>
        <w:adjustRightInd w:val="0"/>
        <w:ind w:left="360"/>
        <w:rPr>
          <w:sz w:val="22"/>
          <w:szCs w:val="22"/>
        </w:rPr>
      </w:pPr>
      <w:r w:rsidRPr="0039223A">
        <w:rPr>
          <w:sz w:val="22"/>
          <w:szCs w:val="22"/>
        </w:rPr>
        <w:t>Klagen må fremsettes skriftlig for kommunen og må nevne hvilken avgjørelse det klages over og de grunner klagen st</w:t>
      </w:r>
      <w:r w:rsidR="004C2D12" w:rsidRPr="0039223A">
        <w:rPr>
          <w:sz w:val="22"/>
          <w:szCs w:val="22"/>
        </w:rPr>
        <w:t>øtter seg til. Klagefristen er tre -3-</w:t>
      </w:r>
      <w:r w:rsidRPr="0039223A">
        <w:rPr>
          <w:sz w:val="22"/>
          <w:szCs w:val="22"/>
        </w:rPr>
        <w:t xml:space="preserve"> uker fra det tidspunkt </w:t>
      </w:r>
      <w:r w:rsidR="002947E0" w:rsidRPr="0039223A">
        <w:rPr>
          <w:sz w:val="22"/>
          <w:szCs w:val="22"/>
        </w:rPr>
        <w:t xml:space="preserve">underretning om avgjørelsen er kommet fram til vedkommende søker. </w:t>
      </w:r>
      <w:r w:rsidRPr="0039223A">
        <w:rPr>
          <w:sz w:val="22"/>
          <w:szCs w:val="22"/>
        </w:rPr>
        <w:t xml:space="preserve">For den som ikke har mottatt underretning, løper fristen fra det tidspunktet vedkommende har fått eller burde ha skaffet seg kunnskap om avgjørelsen. </w:t>
      </w:r>
      <w:r w:rsidR="002947E0" w:rsidRPr="0039223A">
        <w:rPr>
          <w:sz w:val="22"/>
          <w:szCs w:val="22"/>
        </w:rPr>
        <w:t xml:space="preserve">Krav om begrunnelse etter § 4 avbryter fristen. </w:t>
      </w:r>
    </w:p>
    <w:p w14:paraId="5F6590EA" w14:textId="4BFA377E" w:rsidR="00F86349" w:rsidRPr="0039223A" w:rsidRDefault="00F86349" w:rsidP="00F86349">
      <w:pPr>
        <w:pStyle w:val="Listeavsnitt"/>
        <w:autoSpaceDE w:val="0"/>
        <w:autoSpaceDN w:val="0"/>
        <w:adjustRightInd w:val="0"/>
        <w:ind w:left="360"/>
        <w:rPr>
          <w:sz w:val="22"/>
          <w:szCs w:val="22"/>
        </w:rPr>
      </w:pPr>
    </w:p>
    <w:p w14:paraId="592FC2E6" w14:textId="77777777" w:rsidR="00F86349" w:rsidRPr="00F86349" w:rsidRDefault="00F86349" w:rsidP="00F86349">
      <w:pPr>
        <w:pStyle w:val="Listeavsnitt"/>
        <w:autoSpaceDE w:val="0"/>
        <w:autoSpaceDN w:val="0"/>
        <w:adjustRightInd w:val="0"/>
        <w:ind w:left="360"/>
        <w:rPr>
          <w:rFonts w:ascii="Frutiger 45 Light" w:hAnsi="Frutiger 45 Light"/>
          <w:sz w:val="22"/>
          <w:szCs w:val="22"/>
        </w:rPr>
      </w:pPr>
    </w:p>
    <w:p w14:paraId="722A01CF" w14:textId="4355A7CB" w:rsidR="009158E0" w:rsidRPr="001119AF" w:rsidRDefault="003471DC" w:rsidP="00D14A91">
      <w:pPr>
        <w:pStyle w:val="Overskrift1"/>
        <w:numPr>
          <w:ilvl w:val="0"/>
          <w:numId w:val="19"/>
        </w:numPr>
        <w:rPr>
          <w:color w:val="auto"/>
        </w:rPr>
      </w:pPr>
      <w:bookmarkStart w:id="9" w:name="_Toc282763723"/>
      <w:bookmarkEnd w:id="8"/>
      <w:r>
        <w:rPr>
          <w:color w:val="auto"/>
        </w:rPr>
        <w:t xml:space="preserve"> </w:t>
      </w:r>
      <w:r w:rsidR="009158E0" w:rsidRPr="001119AF">
        <w:rPr>
          <w:color w:val="auto"/>
        </w:rPr>
        <w:t>Leke- og oppholdsareal</w:t>
      </w:r>
      <w:bookmarkEnd w:id="9"/>
    </w:p>
    <w:p w14:paraId="50945344" w14:textId="792F6FFE" w:rsidR="009158E0" w:rsidRPr="0039223A" w:rsidRDefault="009158E0" w:rsidP="009F769B">
      <w:pPr>
        <w:pStyle w:val="Listeavsnitt"/>
        <w:tabs>
          <w:tab w:val="num" w:pos="0"/>
        </w:tabs>
        <w:ind w:left="360"/>
        <w:rPr>
          <w:b/>
          <w:bCs/>
          <w:i/>
          <w:iCs/>
          <w:sz w:val="22"/>
          <w:szCs w:val="22"/>
          <w:lang w:eastAsia="en-US"/>
        </w:rPr>
      </w:pPr>
      <w:r w:rsidRPr="0039223A">
        <w:rPr>
          <w:snapToGrid w:val="0"/>
          <w:sz w:val="22"/>
          <w:szCs w:val="22"/>
        </w:rPr>
        <w:t xml:space="preserve">Barnehagens norm for arealutnytting er </w:t>
      </w:r>
      <w:r w:rsidR="0033138B" w:rsidRPr="0039223A">
        <w:rPr>
          <w:snapToGrid w:val="0"/>
          <w:sz w:val="22"/>
          <w:szCs w:val="22"/>
        </w:rPr>
        <w:t>4</w:t>
      </w:r>
      <w:r w:rsidRPr="0039223A">
        <w:rPr>
          <w:snapToGrid w:val="0"/>
          <w:sz w:val="22"/>
          <w:szCs w:val="22"/>
        </w:rPr>
        <w:t xml:space="preserve"> m² leke- og oppholdsareal </w:t>
      </w:r>
      <w:r w:rsidR="00F00B6E" w:rsidRPr="0039223A">
        <w:rPr>
          <w:snapToGrid w:val="0"/>
          <w:sz w:val="22"/>
          <w:szCs w:val="22"/>
        </w:rPr>
        <w:t>for</w:t>
      </w:r>
      <w:r w:rsidRPr="0039223A">
        <w:rPr>
          <w:snapToGrid w:val="0"/>
          <w:sz w:val="22"/>
          <w:szCs w:val="22"/>
        </w:rPr>
        <w:t xml:space="preserve"> barn over 3 år, og </w:t>
      </w:r>
      <w:r w:rsidR="0033138B" w:rsidRPr="0039223A">
        <w:rPr>
          <w:snapToGrid w:val="0"/>
          <w:sz w:val="22"/>
          <w:szCs w:val="22"/>
        </w:rPr>
        <w:t xml:space="preserve">5,3 </w:t>
      </w:r>
      <w:r w:rsidRPr="0039223A">
        <w:rPr>
          <w:snapToGrid w:val="0"/>
          <w:sz w:val="22"/>
          <w:szCs w:val="22"/>
        </w:rPr>
        <w:t>m² for barn under 3 år.</w:t>
      </w:r>
      <w:r w:rsidRPr="0039223A">
        <w:rPr>
          <w:sz w:val="22"/>
          <w:szCs w:val="22"/>
          <w:lang w:eastAsia="en-US"/>
        </w:rPr>
        <w:t xml:space="preserve"> </w:t>
      </w:r>
    </w:p>
    <w:p w14:paraId="654B3549" w14:textId="5710D5EB" w:rsidR="009158E0" w:rsidRPr="0039223A" w:rsidRDefault="009158E0" w:rsidP="007B653D">
      <w:pPr>
        <w:contextualSpacing/>
        <w:rPr>
          <w:snapToGrid w:val="0"/>
          <w:sz w:val="22"/>
          <w:szCs w:val="22"/>
        </w:rPr>
      </w:pPr>
    </w:p>
    <w:p w14:paraId="3BEB8864" w14:textId="77777777" w:rsidR="00F86349" w:rsidRPr="001119AF" w:rsidRDefault="00F86349" w:rsidP="007B653D">
      <w:pPr>
        <w:contextualSpacing/>
        <w:rPr>
          <w:rFonts w:ascii="Frutiger 45 Light" w:hAnsi="Frutiger 45 Light"/>
          <w:snapToGrid w:val="0"/>
          <w:sz w:val="22"/>
          <w:szCs w:val="22"/>
        </w:rPr>
      </w:pPr>
    </w:p>
    <w:p w14:paraId="11482CB4" w14:textId="4812E5CC" w:rsidR="009158E0" w:rsidRPr="001119AF" w:rsidRDefault="003471DC" w:rsidP="00D14A91">
      <w:pPr>
        <w:pStyle w:val="Overskrift1"/>
        <w:numPr>
          <w:ilvl w:val="0"/>
          <w:numId w:val="19"/>
        </w:numPr>
        <w:rPr>
          <w:color w:val="auto"/>
        </w:rPr>
      </w:pPr>
      <w:bookmarkStart w:id="10" w:name="_Toc282763724"/>
      <w:r>
        <w:rPr>
          <w:color w:val="auto"/>
        </w:rPr>
        <w:t xml:space="preserve"> </w:t>
      </w:r>
      <w:r w:rsidR="009158E0" w:rsidRPr="001119AF">
        <w:rPr>
          <w:color w:val="auto"/>
        </w:rPr>
        <w:t>Åpningstid og ferie</w:t>
      </w:r>
      <w:bookmarkEnd w:id="10"/>
    </w:p>
    <w:p w14:paraId="18E7C08C" w14:textId="276703ED" w:rsidR="005A10B8" w:rsidRPr="0039223A" w:rsidRDefault="005A10B8" w:rsidP="009F769B">
      <w:pPr>
        <w:pStyle w:val="Listeavsnitt"/>
        <w:ind w:left="360"/>
        <w:rPr>
          <w:snapToGrid w:val="0"/>
          <w:sz w:val="22"/>
          <w:szCs w:val="22"/>
        </w:rPr>
      </w:pPr>
      <w:r w:rsidRPr="0039223A">
        <w:rPr>
          <w:snapToGrid w:val="0"/>
          <w:sz w:val="22"/>
          <w:szCs w:val="22"/>
        </w:rPr>
        <w:t xml:space="preserve">Barnehageåret starter </w:t>
      </w:r>
      <w:r w:rsidR="0033138B" w:rsidRPr="0039223A">
        <w:rPr>
          <w:snapToGrid w:val="0"/>
          <w:sz w:val="22"/>
          <w:szCs w:val="22"/>
        </w:rPr>
        <w:t>15.august</w:t>
      </w:r>
      <w:r w:rsidRPr="0039223A">
        <w:rPr>
          <w:snapToGrid w:val="0"/>
          <w:sz w:val="22"/>
          <w:szCs w:val="22"/>
        </w:rPr>
        <w:t>.</w:t>
      </w:r>
    </w:p>
    <w:p w14:paraId="0DD27575" w14:textId="77777777" w:rsidR="005A10B8" w:rsidRPr="0039223A" w:rsidRDefault="005A10B8" w:rsidP="009F769B">
      <w:pPr>
        <w:pStyle w:val="Listeavsnitt"/>
        <w:ind w:left="360"/>
        <w:rPr>
          <w:snapToGrid w:val="0"/>
          <w:sz w:val="22"/>
          <w:szCs w:val="22"/>
        </w:rPr>
      </w:pPr>
    </w:p>
    <w:p w14:paraId="509F8507" w14:textId="7538C77F" w:rsidR="00D25761" w:rsidRPr="0039223A" w:rsidRDefault="009158E0" w:rsidP="009F769B">
      <w:pPr>
        <w:pStyle w:val="Listeavsnitt"/>
        <w:ind w:left="360"/>
        <w:rPr>
          <w:snapToGrid w:val="0"/>
          <w:sz w:val="22"/>
          <w:szCs w:val="22"/>
        </w:rPr>
      </w:pPr>
      <w:r w:rsidRPr="0039223A">
        <w:rPr>
          <w:snapToGrid w:val="0"/>
          <w:sz w:val="22"/>
          <w:szCs w:val="22"/>
        </w:rPr>
        <w:t xml:space="preserve">Barnehagen er åpen fra kl. </w:t>
      </w:r>
      <w:r w:rsidR="0033138B" w:rsidRPr="0039223A">
        <w:rPr>
          <w:snapToGrid w:val="0"/>
          <w:sz w:val="22"/>
          <w:szCs w:val="22"/>
        </w:rPr>
        <w:t>07:00</w:t>
      </w:r>
      <w:r w:rsidR="008E5475" w:rsidRPr="0039223A">
        <w:rPr>
          <w:snapToGrid w:val="0"/>
          <w:sz w:val="22"/>
          <w:szCs w:val="22"/>
        </w:rPr>
        <w:t xml:space="preserve"> </w:t>
      </w:r>
      <w:r w:rsidRPr="0039223A">
        <w:rPr>
          <w:snapToGrid w:val="0"/>
          <w:sz w:val="22"/>
          <w:szCs w:val="22"/>
        </w:rPr>
        <w:t xml:space="preserve">til kl. </w:t>
      </w:r>
      <w:r w:rsidR="0033138B" w:rsidRPr="0039223A">
        <w:rPr>
          <w:snapToGrid w:val="0"/>
          <w:sz w:val="22"/>
          <w:szCs w:val="22"/>
        </w:rPr>
        <w:t xml:space="preserve">17:00 </w:t>
      </w:r>
      <w:r w:rsidRPr="0039223A">
        <w:rPr>
          <w:snapToGrid w:val="0"/>
          <w:sz w:val="22"/>
          <w:szCs w:val="22"/>
        </w:rPr>
        <w:t>mandag til fredag</w:t>
      </w:r>
      <w:r w:rsidR="008E5475" w:rsidRPr="0039223A">
        <w:rPr>
          <w:snapToGrid w:val="0"/>
          <w:sz w:val="22"/>
          <w:szCs w:val="22"/>
        </w:rPr>
        <w:t xml:space="preserve"> med hentefrist 16:45 for at personalet skal få ryddet barnehagen før stenging</w:t>
      </w:r>
      <w:r w:rsidRPr="0039223A">
        <w:rPr>
          <w:snapToGrid w:val="0"/>
          <w:sz w:val="22"/>
          <w:szCs w:val="22"/>
        </w:rPr>
        <w:t xml:space="preserve">. </w:t>
      </w:r>
      <w:r w:rsidR="00A234DB" w:rsidRPr="0039223A">
        <w:rPr>
          <w:snapToGrid w:val="0"/>
          <w:sz w:val="22"/>
          <w:szCs w:val="22"/>
        </w:rPr>
        <w:t>Barnehagen er stengt på helligdager</w:t>
      </w:r>
      <w:r w:rsidR="0033138B" w:rsidRPr="0039223A">
        <w:rPr>
          <w:snapToGrid w:val="0"/>
          <w:sz w:val="22"/>
          <w:szCs w:val="22"/>
        </w:rPr>
        <w:t>, julaften</w:t>
      </w:r>
      <w:r w:rsidR="008E5475" w:rsidRPr="0039223A">
        <w:rPr>
          <w:snapToGrid w:val="0"/>
          <w:sz w:val="22"/>
          <w:szCs w:val="22"/>
        </w:rPr>
        <w:t>,</w:t>
      </w:r>
      <w:r w:rsidR="0033138B" w:rsidRPr="0039223A">
        <w:rPr>
          <w:snapToGrid w:val="0"/>
          <w:sz w:val="22"/>
          <w:szCs w:val="22"/>
        </w:rPr>
        <w:t xml:space="preserve"> nyttårsaften og ferie lukket i uke 29 og 30.</w:t>
      </w:r>
      <w:r w:rsidR="003B2719" w:rsidRPr="0039223A">
        <w:rPr>
          <w:snapToGrid w:val="0"/>
          <w:sz w:val="22"/>
          <w:szCs w:val="22"/>
        </w:rPr>
        <w:t xml:space="preserve"> Barnehagen stenger kl. 12:00 onsdag før skjærtorsdag.</w:t>
      </w:r>
      <w:r w:rsidR="0033138B" w:rsidRPr="0039223A">
        <w:rPr>
          <w:snapToGrid w:val="0"/>
          <w:sz w:val="22"/>
          <w:szCs w:val="22"/>
        </w:rPr>
        <w:br/>
      </w:r>
    </w:p>
    <w:p w14:paraId="33B0568B" w14:textId="42BF3378" w:rsidR="005A10B8" w:rsidRPr="0039223A" w:rsidRDefault="00D23DE8" w:rsidP="00303EC8">
      <w:pPr>
        <w:pStyle w:val="Listeavsnitt"/>
        <w:ind w:left="360"/>
        <w:rPr>
          <w:snapToGrid w:val="0"/>
          <w:sz w:val="22"/>
          <w:szCs w:val="22"/>
        </w:rPr>
      </w:pPr>
      <w:r w:rsidRPr="0039223A">
        <w:rPr>
          <w:snapToGrid w:val="0"/>
          <w:sz w:val="22"/>
          <w:szCs w:val="22"/>
        </w:rPr>
        <w:t xml:space="preserve">Alle barn i barnehagen skal ha </w:t>
      </w:r>
      <w:r w:rsidR="00E91842" w:rsidRPr="0039223A">
        <w:rPr>
          <w:snapToGrid w:val="0"/>
          <w:sz w:val="22"/>
          <w:szCs w:val="22"/>
        </w:rPr>
        <w:t xml:space="preserve">minimum </w:t>
      </w:r>
      <w:r w:rsidRPr="0039223A">
        <w:rPr>
          <w:snapToGrid w:val="0"/>
          <w:sz w:val="22"/>
          <w:szCs w:val="22"/>
        </w:rPr>
        <w:t>4 ukers ferie i løpet av barnehageåret</w:t>
      </w:r>
      <w:r w:rsidR="00E91842" w:rsidRPr="0039223A">
        <w:rPr>
          <w:snapToGrid w:val="0"/>
          <w:sz w:val="22"/>
          <w:szCs w:val="22"/>
        </w:rPr>
        <w:t>.</w:t>
      </w:r>
      <w:r w:rsidR="00D25761" w:rsidRPr="0039223A">
        <w:rPr>
          <w:snapToGrid w:val="0"/>
          <w:sz w:val="22"/>
          <w:szCs w:val="22"/>
        </w:rPr>
        <w:t xml:space="preserve"> Tre av ferieukene skal tas i uke 25-33.</w:t>
      </w:r>
      <w:r w:rsidR="00D25761" w:rsidRPr="0039223A">
        <w:rPr>
          <w:snapToGrid w:val="0"/>
          <w:sz w:val="22"/>
          <w:szCs w:val="22"/>
        </w:rPr>
        <w:br/>
      </w:r>
      <w:r w:rsidR="00E91842" w:rsidRPr="0039223A">
        <w:rPr>
          <w:snapToGrid w:val="0"/>
          <w:sz w:val="22"/>
          <w:szCs w:val="22"/>
        </w:rPr>
        <w:t>Barn som skal begynne på skolen, skal ha avviklet ferien i løpet av barnehageåret og innen 31.juli.</w:t>
      </w:r>
    </w:p>
    <w:p w14:paraId="0EF4E90B" w14:textId="77777777" w:rsidR="005A10B8" w:rsidRPr="0039223A" w:rsidRDefault="005A10B8" w:rsidP="009F769B">
      <w:pPr>
        <w:pStyle w:val="Listeavsnitt"/>
        <w:ind w:left="360"/>
        <w:rPr>
          <w:snapToGrid w:val="0"/>
          <w:sz w:val="22"/>
          <w:szCs w:val="22"/>
        </w:rPr>
      </w:pPr>
    </w:p>
    <w:p w14:paraId="649CF69A" w14:textId="62A35755" w:rsidR="009158E0" w:rsidRPr="0039223A" w:rsidRDefault="00671F46" w:rsidP="009F769B">
      <w:pPr>
        <w:pStyle w:val="Listeavsnitt"/>
        <w:ind w:left="360"/>
        <w:rPr>
          <w:snapToGrid w:val="0"/>
          <w:sz w:val="22"/>
          <w:szCs w:val="22"/>
        </w:rPr>
      </w:pPr>
      <w:r w:rsidRPr="0039223A">
        <w:rPr>
          <w:snapToGrid w:val="0"/>
          <w:sz w:val="22"/>
          <w:szCs w:val="22"/>
        </w:rPr>
        <w:t xml:space="preserve">I </w:t>
      </w:r>
      <w:r w:rsidR="005A10B8" w:rsidRPr="0039223A">
        <w:rPr>
          <w:snapToGrid w:val="0"/>
          <w:sz w:val="22"/>
          <w:szCs w:val="22"/>
        </w:rPr>
        <w:t xml:space="preserve">løpet av året er </w:t>
      </w:r>
      <w:r w:rsidRPr="0039223A">
        <w:rPr>
          <w:snapToGrid w:val="0"/>
          <w:sz w:val="22"/>
          <w:szCs w:val="22"/>
        </w:rPr>
        <w:t xml:space="preserve">barnehagen </w:t>
      </w:r>
      <w:r w:rsidR="005A10B8" w:rsidRPr="0039223A">
        <w:rPr>
          <w:snapToGrid w:val="0"/>
          <w:sz w:val="22"/>
          <w:szCs w:val="22"/>
        </w:rPr>
        <w:t xml:space="preserve">i tillegg </w:t>
      </w:r>
      <w:r w:rsidR="004C2D12" w:rsidRPr="0039223A">
        <w:rPr>
          <w:snapToGrid w:val="0"/>
          <w:sz w:val="22"/>
          <w:szCs w:val="22"/>
        </w:rPr>
        <w:t xml:space="preserve">stengt </w:t>
      </w:r>
      <w:r w:rsidR="0033138B" w:rsidRPr="0039223A">
        <w:rPr>
          <w:snapToGrid w:val="0"/>
          <w:sz w:val="22"/>
          <w:szCs w:val="22"/>
        </w:rPr>
        <w:t>5</w:t>
      </w:r>
      <w:r w:rsidR="009158E0" w:rsidRPr="0039223A">
        <w:rPr>
          <w:snapToGrid w:val="0"/>
          <w:sz w:val="22"/>
          <w:szCs w:val="22"/>
        </w:rPr>
        <w:t xml:space="preserve"> planleggingsdager.</w:t>
      </w:r>
      <w:r w:rsidR="005A10B8" w:rsidRPr="0039223A">
        <w:rPr>
          <w:snapToGrid w:val="0"/>
          <w:sz w:val="22"/>
          <w:szCs w:val="22"/>
        </w:rPr>
        <w:t xml:space="preserve"> Disse forsøkes avviklet i forbindelse med kommunens planleggingsdager for grunnskolen</w:t>
      </w:r>
      <w:r w:rsidR="008E5475" w:rsidRPr="0039223A">
        <w:rPr>
          <w:snapToGrid w:val="0"/>
          <w:sz w:val="22"/>
          <w:szCs w:val="22"/>
        </w:rPr>
        <w:t xml:space="preserve"> og SFO</w:t>
      </w:r>
      <w:r w:rsidR="005A10B8" w:rsidRPr="0039223A">
        <w:rPr>
          <w:snapToGrid w:val="0"/>
          <w:sz w:val="22"/>
          <w:szCs w:val="22"/>
        </w:rPr>
        <w:t xml:space="preserve">. </w:t>
      </w:r>
    </w:p>
    <w:p w14:paraId="3B5D405C" w14:textId="6DBF62AC" w:rsidR="009158E0" w:rsidRDefault="009158E0" w:rsidP="00D23DE8">
      <w:pPr>
        <w:rPr>
          <w:rFonts w:ascii="Frutiger 45 Light" w:hAnsi="Frutiger 45 Light"/>
          <w:snapToGrid w:val="0"/>
          <w:sz w:val="22"/>
          <w:szCs w:val="22"/>
        </w:rPr>
      </w:pPr>
    </w:p>
    <w:p w14:paraId="62394C01" w14:textId="0311002C" w:rsidR="00F86349" w:rsidRDefault="00F86349" w:rsidP="00D23DE8">
      <w:pPr>
        <w:rPr>
          <w:rFonts w:ascii="Frutiger 45 Light" w:hAnsi="Frutiger 45 Light"/>
          <w:snapToGrid w:val="0"/>
          <w:sz w:val="22"/>
          <w:szCs w:val="22"/>
        </w:rPr>
      </w:pPr>
    </w:p>
    <w:p w14:paraId="4DF033D9" w14:textId="77777777" w:rsidR="00864505" w:rsidRPr="001119AF" w:rsidRDefault="00864505" w:rsidP="00D23DE8">
      <w:pPr>
        <w:rPr>
          <w:rFonts w:ascii="Frutiger 45 Light" w:hAnsi="Frutiger 45 Light"/>
          <w:snapToGrid w:val="0"/>
          <w:sz w:val="22"/>
          <w:szCs w:val="22"/>
        </w:rPr>
      </w:pPr>
    </w:p>
    <w:p w14:paraId="6B2EC3C4" w14:textId="18068ECA" w:rsidR="00360C11" w:rsidRPr="001119AF" w:rsidRDefault="003471DC" w:rsidP="00D14A91">
      <w:pPr>
        <w:pStyle w:val="Overskrift1"/>
        <w:numPr>
          <w:ilvl w:val="0"/>
          <w:numId w:val="19"/>
        </w:numPr>
        <w:rPr>
          <w:color w:val="auto"/>
        </w:rPr>
      </w:pPr>
      <w:bookmarkStart w:id="11" w:name="_Hlk58495982"/>
      <w:r>
        <w:rPr>
          <w:color w:val="auto"/>
        </w:rPr>
        <w:t xml:space="preserve"> </w:t>
      </w:r>
      <w:r w:rsidR="00D23DE8" w:rsidRPr="001119AF">
        <w:rPr>
          <w:color w:val="auto"/>
        </w:rPr>
        <w:t>Dugnad</w:t>
      </w:r>
      <w:r w:rsidR="00360C11" w:rsidRPr="001119AF">
        <w:rPr>
          <w:color w:val="auto"/>
        </w:rPr>
        <w:t xml:space="preserve"> </w:t>
      </w:r>
    </w:p>
    <w:p w14:paraId="439177F4" w14:textId="48CD8CDB" w:rsidR="00D23DE8" w:rsidRPr="001119AF" w:rsidRDefault="00D23DE8" w:rsidP="00D23DE8">
      <w:pPr>
        <w:ind w:left="360"/>
        <w:rPr>
          <w:strike/>
          <w:sz w:val="22"/>
          <w:szCs w:val="22"/>
        </w:rPr>
      </w:pPr>
      <w:r w:rsidRPr="001119AF">
        <w:rPr>
          <w:sz w:val="22"/>
          <w:szCs w:val="22"/>
        </w:rPr>
        <w:t>Dugnad skal utføres med 15t</w:t>
      </w:r>
      <w:r w:rsidR="00A572BB">
        <w:rPr>
          <w:sz w:val="22"/>
          <w:szCs w:val="22"/>
        </w:rPr>
        <w:t>imer</w:t>
      </w:r>
      <w:r w:rsidRPr="001119AF">
        <w:rPr>
          <w:sz w:val="22"/>
          <w:szCs w:val="22"/>
        </w:rPr>
        <w:t xml:space="preserve"> pr. familie. Ved manglende utført dugnad belastes resterende antall timer for den til enhver tid gjeldende sats og eventuell regning sendes </w:t>
      </w:r>
      <w:r w:rsidR="00397D5E" w:rsidRPr="001119AF">
        <w:rPr>
          <w:sz w:val="22"/>
          <w:szCs w:val="22"/>
        </w:rPr>
        <w:t xml:space="preserve">primo mars og </w:t>
      </w:r>
      <w:r w:rsidRPr="001119AF">
        <w:rPr>
          <w:sz w:val="22"/>
          <w:szCs w:val="22"/>
        </w:rPr>
        <w:t>i slutten av barnehageåret</w:t>
      </w:r>
      <w:r w:rsidR="00711A29" w:rsidRPr="001119AF">
        <w:rPr>
          <w:sz w:val="22"/>
          <w:szCs w:val="22"/>
        </w:rPr>
        <w:t>.</w:t>
      </w:r>
    </w:p>
    <w:p w14:paraId="0D19AEC6" w14:textId="5B81A23E" w:rsidR="00D23DE8" w:rsidRPr="001119AF" w:rsidRDefault="00D23DE8" w:rsidP="0012598B">
      <w:pPr>
        <w:ind w:left="360"/>
        <w:rPr>
          <w:sz w:val="22"/>
          <w:szCs w:val="22"/>
        </w:rPr>
      </w:pPr>
      <w:r w:rsidRPr="001119AF">
        <w:rPr>
          <w:sz w:val="22"/>
          <w:szCs w:val="22"/>
        </w:rPr>
        <w:t>Det tillates ikke at foreldrene leier inn arbeidskraft til dugnadene uten styrets tillatelse. Det er alltid foreldrene som har ansvar for evt. nøkler og koder til barnehagen og at dette ikke blir gitt til uvedkommende.</w:t>
      </w:r>
    </w:p>
    <w:p w14:paraId="731BE9C6" w14:textId="0224BD6D" w:rsidR="00D23DE8" w:rsidRPr="001119AF" w:rsidRDefault="00D23DE8" w:rsidP="00D23DE8">
      <w:pPr>
        <w:ind w:left="360"/>
        <w:rPr>
          <w:sz w:val="22"/>
          <w:szCs w:val="22"/>
        </w:rPr>
      </w:pPr>
      <w:r w:rsidRPr="001119AF">
        <w:rPr>
          <w:sz w:val="22"/>
          <w:szCs w:val="22"/>
        </w:rPr>
        <w:t>Styremedlemmer skal ha utført 8 timer dugnad fra starten av barnehageåret og fram til de ble valgt inn i styret. Styremedlemmer er fritatt for dugnad i den perioden de sitter i styret og ut barnehageåret de fratrer</w:t>
      </w:r>
    </w:p>
    <w:p w14:paraId="2859C9F1" w14:textId="10A1889A" w:rsidR="0012598B" w:rsidRDefault="0012598B" w:rsidP="00D23DE8">
      <w:pPr>
        <w:ind w:left="360"/>
        <w:rPr>
          <w:sz w:val="22"/>
          <w:szCs w:val="22"/>
        </w:rPr>
      </w:pPr>
    </w:p>
    <w:p w14:paraId="200223A9" w14:textId="77777777" w:rsidR="00A572BB" w:rsidRPr="001119AF" w:rsidRDefault="00A572BB" w:rsidP="00D23DE8">
      <w:pPr>
        <w:ind w:left="360"/>
        <w:rPr>
          <w:sz w:val="22"/>
          <w:szCs w:val="22"/>
        </w:rPr>
      </w:pPr>
    </w:p>
    <w:p w14:paraId="380651A4" w14:textId="4EA0A064" w:rsidR="0012598B" w:rsidRPr="001119AF" w:rsidRDefault="003471DC" w:rsidP="00D14A91">
      <w:pPr>
        <w:pStyle w:val="Overskrift1"/>
        <w:numPr>
          <w:ilvl w:val="0"/>
          <w:numId w:val="19"/>
        </w:numPr>
        <w:rPr>
          <w:color w:val="auto"/>
        </w:rPr>
      </w:pPr>
      <w:r>
        <w:rPr>
          <w:color w:val="auto"/>
        </w:rPr>
        <w:t xml:space="preserve"> </w:t>
      </w:r>
      <w:r w:rsidR="0012598B" w:rsidRPr="001119AF">
        <w:rPr>
          <w:color w:val="auto"/>
        </w:rPr>
        <w:t>Mat</w:t>
      </w:r>
    </w:p>
    <w:p w14:paraId="2DC63552" w14:textId="6FB37095" w:rsidR="0012598B" w:rsidRPr="001119AF" w:rsidRDefault="0012598B" w:rsidP="0012598B">
      <w:pPr>
        <w:ind w:left="360"/>
        <w:rPr>
          <w:sz w:val="22"/>
          <w:szCs w:val="22"/>
        </w:rPr>
      </w:pPr>
      <w:r w:rsidRPr="001119AF">
        <w:rPr>
          <w:sz w:val="22"/>
          <w:szCs w:val="22"/>
        </w:rPr>
        <w:t xml:space="preserve">Det serveres to måltider i barnehagen pr. dag. Til frokost og </w:t>
      </w:r>
      <w:proofErr w:type="spellStart"/>
      <w:r w:rsidRPr="001119AF">
        <w:rPr>
          <w:sz w:val="22"/>
          <w:szCs w:val="22"/>
        </w:rPr>
        <w:t>turdag</w:t>
      </w:r>
      <w:proofErr w:type="spellEnd"/>
      <w:r w:rsidRPr="001119AF">
        <w:rPr>
          <w:sz w:val="22"/>
          <w:szCs w:val="22"/>
        </w:rPr>
        <w:t xml:space="preserve"> har barna med seg matpakke. </w:t>
      </w:r>
    </w:p>
    <w:p w14:paraId="3942E4AC" w14:textId="55FD02A0" w:rsidR="0012598B" w:rsidRDefault="0012598B" w:rsidP="00A572BB">
      <w:pPr>
        <w:ind w:left="360"/>
        <w:rPr>
          <w:sz w:val="22"/>
          <w:szCs w:val="22"/>
        </w:rPr>
      </w:pPr>
      <w:r w:rsidRPr="001119AF">
        <w:rPr>
          <w:sz w:val="22"/>
          <w:szCs w:val="22"/>
        </w:rPr>
        <w:t>Kaker, slikkerier etc. må ikke medtas.</w:t>
      </w:r>
    </w:p>
    <w:p w14:paraId="39039EA1" w14:textId="7D7F8BB4" w:rsidR="008B4544" w:rsidRDefault="008B4544" w:rsidP="00A572BB">
      <w:pPr>
        <w:ind w:left="360"/>
        <w:rPr>
          <w:sz w:val="22"/>
          <w:szCs w:val="22"/>
        </w:rPr>
      </w:pPr>
    </w:p>
    <w:p w14:paraId="211F6A35" w14:textId="77777777" w:rsidR="00FC22D5" w:rsidRPr="001119AF" w:rsidRDefault="00FC22D5" w:rsidP="00A572BB">
      <w:pPr>
        <w:ind w:left="360"/>
        <w:rPr>
          <w:sz w:val="22"/>
          <w:szCs w:val="22"/>
        </w:rPr>
      </w:pPr>
    </w:p>
    <w:p w14:paraId="7EF3F530" w14:textId="03360156" w:rsidR="0012598B" w:rsidRPr="001119AF" w:rsidRDefault="003471DC" w:rsidP="00D14A91">
      <w:pPr>
        <w:pStyle w:val="Overskrift1"/>
        <w:numPr>
          <w:ilvl w:val="0"/>
          <w:numId w:val="19"/>
        </w:numPr>
        <w:rPr>
          <w:color w:val="auto"/>
        </w:rPr>
      </w:pPr>
      <w:r>
        <w:rPr>
          <w:color w:val="auto"/>
        </w:rPr>
        <w:lastRenderedPageBreak/>
        <w:t xml:space="preserve"> </w:t>
      </w:r>
      <w:r w:rsidR="0012598B" w:rsidRPr="001119AF">
        <w:rPr>
          <w:color w:val="auto"/>
        </w:rPr>
        <w:t>Helsemessige forhold</w:t>
      </w:r>
    </w:p>
    <w:p w14:paraId="31519B21" w14:textId="2940B5E1" w:rsidR="0012598B" w:rsidRPr="001119AF" w:rsidRDefault="0012598B" w:rsidP="0012598B">
      <w:pPr>
        <w:pStyle w:val="Listeavsnitt"/>
        <w:ind w:left="360"/>
        <w:rPr>
          <w:sz w:val="22"/>
          <w:szCs w:val="22"/>
        </w:rPr>
      </w:pPr>
      <w:r w:rsidRPr="001119AF">
        <w:rPr>
          <w:sz w:val="22"/>
          <w:szCs w:val="22"/>
        </w:rPr>
        <w:t>Hvis et barn er sykt, eller har fravær av andre grunner, må det gis beskjed til barnehagen. Uregelmessig frammøte uten grunn kan medføre at barnet mister plassen</w:t>
      </w:r>
      <w:r w:rsidR="008E5475" w:rsidRPr="001119AF">
        <w:rPr>
          <w:sz w:val="22"/>
          <w:szCs w:val="22"/>
        </w:rPr>
        <w:t>.</w:t>
      </w:r>
    </w:p>
    <w:p w14:paraId="39215AA9" w14:textId="3D02B3CC" w:rsidR="0012598B" w:rsidRPr="001119AF" w:rsidRDefault="0012598B" w:rsidP="0012598B">
      <w:pPr>
        <w:pStyle w:val="Listeavsnitt"/>
        <w:ind w:left="360"/>
        <w:rPr>
          <w:sz w:val="22"/>
          <w:szCs w:val="22"/>
        </w:rPr>
      </w:pPr>
      <w:r w:rsidRPr="001119AF">
        <w:rPr>
          <w:sz w:val="22"/>
          <w:szCs w:val="22"/>
        </w:rPr>
        <w:t xml:space="preserve">Syke barn må holdes hjemme </w:t>
      </w:r>
      <w:proofErr w:type="spellStart"/>
      <w:r w:rsidRPr="001119AF">
        <w:rPr>
          <w:sz w:val="22"/>
          <w:szCs w:val="22"/>
        </w:rPr>
        <w:t>p.g.a.</w:t>
      </w:r>
      <w:proofErr w:type="spellEnd"/>
      <w:r w:rsidRPr="001119AF">
        <w:rPr>
          <w:sz w:val="22"/>
          <w:szCs w:val="22"/>
        </w:rPr>
        <w:t xml:space="preserve"> smittefaren og av hensyn til det syke barnet.</w:t>
      </w:r>
    </w:p>
    <w:p w14:paraId="220D3FD8" w14:textId="77777777" w:rsidR="0012598B" w:rsidRPr="001119AF" w:rsidRDefault="0012598B" w:rsidP="0012598B">
      <w:pPr>
        <w:pStyle w:val="Listeavsnitt"/>
        <w:ind w:left="360"/>
        <w:rPr>
          <w:sz w:val="22"/>
          <w:szCs w:val="22"/>
        </w:rPr>
      </w:pPr>
      <w:r w:rsidRPr="001119AF">
        <w:rPr>
          <w:sz w:val="22"/>
          <w:szCs w:val="22"/>
        </w:rPr>
        <w:t>Hvis barnet har dårlig allmenntilstand, og ikke kan være ute og delta i aktiviteter på lik linje med de andre barna, må det holdes hjemme.</w:t>
      </w:r>
    </w:p>
    <w:p w14:paraId="3258565A" w14:textId="77777777" w:rsidR="008E5475" w:rsidRPr="001119AF" w:rsidRDefault="0012598B" w:rsidP="0012598B">
      <w:pPr>
        <w:pStyle w:val="Listeavsnitt"/>
        <w:ind w:left="360"/>
        <w:rPr>
          <w:sz w:val="22"/>
          <w:szCs w:val="22"/>
        </w:rPr>
      </w:pPr>
      <w:r w:rsidRPr="001119AF">
        <w:rPr>
          <w:sz w:val="22"/>
          <w:szCs w:val="22"/>
        </w:rPr>
        <w:t>Om barnet er har feber</w:t>
      </w:r>
      <w:r w:rsidR="008E5475" w:rsidRPr="001119AF">
        <w:rPr>
          <w:sz w:val="22"/>
          <w:szCs w:val="22"/>
        </w:rPr>
        <w:t xml:space="preserve"> og /eller</w:t>
      </w:r>
      <w:r w:rsidRPr="001119AF">
        <w:rPr>
          <w:sz w:val="22"/>
          <w:szCs w:val="22"/>
        </w:rPr>
        <w:t xml:space="preserve"> </w:t>
      </w:r>
      <w:r w:rsidR="008E5475" w:rsidRPr="001119AF">
        <w:rPr>
          <w:sz w:val="22"/>
          <w:szCs w:val="22"/>
        </w:rPr>
        <w:t>dårlig almenntilstand</w:t>
      </w:r>
      <w:r w:rsidRPr="001119AF">
        <w:rPr>
          <w:sz w:val="22"/>
          <w:szCs w:val="22"/>
        </w:rPr>
        <w:t xml:space="preserve">, skal det være hjemme. I tillegg skal barnet ha en feberfri dag hjemme før det kommer tilbake til barnehagen. </w:t>
      </w:r>
    </w:p>
    <w:p w14:paraId="5D436C52" w14:textId="16D412AF" w:rsidR="00A572BB" w:rsidRDefault="0012598B" w:rsidP="008B4544">
      <w:pPr>
        <w:pStyle w:val="Listeavsnitt"/>
        <w:ind w:left="360"/>
        <w:rPr>
          <w:sz w:val="22"/>
          <w:szCs w:val="22"/>
        </w:rPr>
      </w:pPr>
      <w:r w:rsidRPr="001119AF">
        <w:rPr>
          <w:sz w:val="22"/>
          <w:szCs w:val="22"/>
        </w:rPr>
        <w:t>Vi følger Folkehelseinstituttets anbefalinger</w:t>
      </w:r>
      <w:r w:rsidR="0056268E" w:rsidRPr="001119AF">
        <w:rPr>
          <w:sz w:val="22"/>
          <w:szCs w:val="22"/>
        </w:rPr>
        <w:t xml:space="preserve"> for barn og sykdom.</w:t>
      </w:r>
    </w:p>
    <w:p w14:paraId="60DD934C" w14:textId="77777777" w:rsidR="008B4544" w:rsidRPr="008B4544" w:rsidRDefault="008B4544" w:rsidP="008B4544">
      <w:pPr>
        <w:pStyle w:val="Listeavsnitt"/>
        <w:ind w:left="360"/>
        <w:rPr>
          <w:sz w:val="22"/>
          <w:szCs w:val="22"/>
        </w:rPr>
      </w:pPr>
    </w:p>
    <w:p w14:paraId="7E0AB5B9" w14:textId="49DDEE06" w:rsidR="0056268E" w:rsidRPr="001119AF" w:rsidRDefault="003471DC" w:rsidP="00D14A91">
      <w:pPr>
        <w:pStyle w:val="Overskrift1"/>
        <w:numPr>
          <w:ilvl w:val="0"/>
          <w:numId w:val="19"/>
        </w:numPr>
        <w:rPr>
          <w:color w:val="auto"/>
        </w:rPr>
      </w:pPr>
      <w:r>
        <w:rPr>
          <w:color w:val="auto"/>
        </w:rPr>
        <w:t xml:space="preserve"> </w:t>
      </w:r>
      <w:r w:rsidR="0056268E" w:rsidRPr="001119AF">
        <w:rPr>
          <w:color w:val="auto"/>
        </w:rPr>
        <w:t>Ansvar</w:t>
      </w:r>
    </w:p>
    <w:p w14:paraId="0DCF5B7A" w14:textId="766417E8" w:rsidR="0056268E" w:rsidRPr="001119AF" w:rsidRDefault="0056268E" w:rsidP="0056268E">
      <w:pPr>
        <w:pStyle w:val="Listeavsnitt"/>
        <w:ind w:left="360"/>
        <w:rPr>
          <w:sz w:val="22"/>
          <w:szCs w:val="22"/>
        </w:rPr>
      </w:pPr>
      <w:r w:rsidRPr="001119AF">
        <w:rPr>
          <w:sz w:val="22"/>
          <w:szCs w:val="22"/>
        </w:rPr>
        <w:t xml:space="preserve">Barnehagens styre er pålagt å tegne ulykkesforsikring for barna og </w:t>
      </w:r>
      <w:r w:rsidR="001E4F46" w:rsidRPr="001119AF">
        <w:rPr>
          <w:sz w:val="22"/>
          <w:szCs w:val="22"/>
        </w:rPr>
        <w:t>yrkesskadeforsikring</w:t>
      </w:r>
      <w:r w:rsidRPr="001119AF">
        <w:rPr>
          <w:sz w:val="22"/>
          <w:szCs w:val="22"/>
        </w:rPr>
        <w:t xml:space="preserve"> for personalet</w:t>
      </w:r>
      <w:r w:rsidR="00E01807" w:rsidRPr="001119AF">
        <w:rPr>
          <w:sz w:val="22"/>
          <w:szCs w:val="22"/>
        </w:rPr>
        <w:t>.</w:t>
      </w:r>
    </w:p>
    <w:p w14:paraId="66F51B5A" w14:textId="685BE251" w:rsidR="0056268E" w:rsidRPr="001119AF" w:rsidRDefault="0056268E" w:rsidP="0056268E">
      <w:pPr>
        <w:pStyle w:val="Listeavsnitt"/>
        <w:ind w:left="360"/>
        <w:rPr>
          <w:sz w:val="22"/>
          <w:szCs w:val="22"/>
        </w:rPr>
      </w:pPr>
      <w:r w:rsidRPr="001119AF">
        <w:rPr>
          <w:sz w:val="22"/>
          <w:szCs w:val="22"/>
        </w:rPr>
        <w:t xml:space="preserve">Foreldrene er selv ansvarlige ved </w:t>
      </w:r>
      <w:r w:rsidR="00AF33CF" w:rsidRPr="001119AF">
        <w:rPr>
          <w:sz w:val="22"/>
          <w:szCs w:val="22"/>
        </w:rPr>
        <w:t>følging</w:t>
      </w:r>
      <w:r w:rsidRPr="001119AF">
        <w:rPr>
          <w:sz w:val="22"/>
          <w:szCs w:val="22"/>
        </w:rPr>
        <w:t xml:space="preserve"> og henting av barna. Den som følger barnet til barnehagen, må ikke forlate barnet før det har vært i kontakt med personalet. Ved henting av barnet må den som henter ikke forlate barnehagen før det har vært i kontakt med personalet.</w:t>
      </w:r>
    </w:p>
    <w:p w14:paraId="64274933" w14:textId="77777777" w:rsidR="0056268E" w:rsidRPr="001119AF" w:rsidRDefault="0056268E" w:rsidP="0056268E">
      <w:pPr>
        <w:pStyle w:val="Listeavsnitt"/>
        <w:ind w:left="360"/>
        <w:rPr>
          <w:sz w:val="22"/>
          <w:szCs w:val="22"/>
        </w:rPr>
      </w:pPr>
    </w:p>
    <w:p w14:paraId="52300CE2" w14:textId="64C0D511" w:rsidR="0056268E" w:rsidRPr="001119AF" w:rsidRDefault="0056268E" w:rsidP="0056268E">
      <w:pPr>
        <w:pStyle w:val="Listeavsnitt"/>
        <w:ind w:left="360"/>
        <w:rPr>
          <w:sz w:val="22"/>
          <w:szCs w:val="22"/>
        </w:rPr>
      </w:pPr>
      <w:r w:rsidRPr="001119AF">
        <w:rPr>
          <w:sz w:val="22"/>
          <w:szCs w:val="22"/>
        </w:rPr>
        <w:t>Medbrakte eiendeler har personalet ikke ansvar for.</w:t>
      </w:r>
    </w:p>
    <w:p w14:paraId="186B0E66" w14:textId="77777777" w:rsidR="0056268E" w:rsidRPr="001119AF" w:rsidRDefault="0056268E" w:rsidP="0056268E">
      <w:pPr>
        <w:pStyle w:val="Listeavsnitt"/>
        <w:ind w:left="360"/>
        <w:rPr>
          <w:sz w:val="22"/>
          <w:szCs w:val="22"/>
        </w:rPr>
      </w:pPr>
    </w:p>
    <w:p w14:paraId="7A29FB6B" w14:textId="3DAB6FE2" w:rsidR="0056268E" w:rsidRDefault="0056268E" w:rsidP="0056268E">
      <w:pPr>
        <w:pStyle w:val="Listeavsnitt"/>
        <w:ind w:left="360"/>
        <w:rPr>
          <w:sz w:val="22"/>
          <w:szCs w:val="22"/>
        </w:rPr>
      </w:pPr>
      <w:r w:rsidRPr="001119AF">
        <w:rPr>
          <w:sz w:val="22"/>
          <w:szCs w:val="22"/>
        </w:rPr>
        <w:t>De ansatte i barnehagen må ikke ta barna med som passasjerer i egen bil eller offentlig transportmiddel uten foreldrenes skriftlige samtykke.</w:t>
      </w:r>
    </w:p>
    <w:p w14:paraId="74EFFD00" w14:textId="77777777" w:rsidR="0039223A" w:rsidRPr="001119AF" w:rsidRDefault="0039223A" w:rsidP="0056268E">
      <w:pPr>
        <w:pStyle w:val="Listeavsnitt"/>
        <w:ind w:left="360"/>
        <w:rPr>
          <w:sz w:val="22"/>
          <w:szCs w:val="22"/>
        </w:rPr>
      </w:pPr>
    </w:p>
    <w:bookmarkEnd w:id="11"/>
    <w:p w14:paraId="4AE0F5D9" w14:textId="737DCD64" w:rsidR="00870868" w:rsidRPr="001119AF" w:rsidRDefault="00C3109C" w:rsidP="00D14A91">
      <w:pPr>
        <w:pStyle w:val="Overskrift1"/>
        <w:numPr>
          <w:ilvl w:val="0"/>
          <w:numId w:val="19"/>
        </w:numPr>
        <w:rPr>
          <w:color w:val="auto"/>
        </w:rPr>
      </w:pPr>
      <w:r>
        <w:rPr>
          <w:color w:val="auto"/>
        </w:rPr>
        <w:t xml:space="preserve"> </w:t>
      </w:r>
      <w:r w:rsidR="00870868" w:rsidRPr="001119AF">
        <w:rPr>
          <w:color w:val="auto"/>
        </w:rPr>
        <w:t>Samarbeidsutvalget</w:t>
      </w:r>
    </w:p>
    <w:p w14:paraId="334461D8" w14:textId="77777777" w:rsidR="00870868" w:rsidRPr="0039223A" w:rsidRDefault="00870868" w:rsidP="009F769B">
      <w:pPr>
        <w:pStyle w:val="Listeavsnitt"/>
        <w:keepNext/>
        <w:keepLines/>
        <w:ind w:left="360"/>
        <w:rPr>
          <w:snapToGrid w:val="0"/>
          <w:sz w:val="22"/>
          <w:szCs w:val="22"/>
        </w:rPr>
      </w:pPr>
      <w:r w:rsidRPr="0039223A">
        <w:rPr>
          <w:snapToGrid w:val="0"/>
          <w:sz w:val="22"/>
          <w:szCs w:val="22"/>
        </w:rPr>
        <w:t>Samarbeidsutvalget</w:t>
      </w:r>
      <w:r w:rsidR="00D3173D" w:rsidRPr="0039223A">
        <w:rPr>
          <w:snapToGrid w:val="0"/>
          <w:sz w:val="22"/>
          <w:szCs w:val="22"/>
        </w:rPr>
        <w:t xml:space="preserve"> (SU)</w:t>
      </w:r>
      <w:r w:rsidRPr="0039223A">
        <w:rPr>
          <w:snapToGrid w:val="0"/>
          <w:sz w:val="22"/>
          <w:szCs w:val="22"/>
        </w:rPr>
        <w:t xml:space="preserve"> skal være et rådgivende, kontaktskapende og samordnende organ. Utvalget skal arbeide for å fremme samarbeidet mellom barnehagen og hjemmene. </w:t>
      </w:r>
    </w:p>
    <w:p w14:paraId="616A7767" w14:textId="77777777" w:rsidR="00870868" w:rsidRPr="0039223A" w:rsidRDefault="00870868" w:rsidP="007B653D">
      <w:pPr>
        <w:keepNext/>
        <w:keepLines/>
        <w:contextualSpacing/>
        <w:rPr>
          <w:snapToGrid w:val="0"/>
          <w:sz w:val="22"/>
          <w:szCs w:val="22"/>
        </w:rPr>
      </w:pPr>
    </w:p>
    <w:p w14:paraId="4C73A5C0" w14:textId="77777777" w:rsidR="009F769B" w:rsidRPr="0039223A" w:rsidRDefault="00D3173D" w:rsidP="009F769B">
      <w:pPr>
        <w:numPr>
          <w:ilvl w:val="1"/>
          <w:numId w:val="15"/>
        </w:numPr>
        <w:tabs>
          <w:tab w:val="num" w:pos="426"/>
        </w:tabs>
        <w:contextualSpacing/>
        <w:rPr>
          <w:snapToGrid w:val="0"/>
          <w:sz w:val="22"/>
          <w:szCs w:val="22"/>
        </w:rPr>
      </w:pPr>
      <w:r w:rsidRPr="0039223A">
        <w:rPr>
          <w:snapToGrid w:val="0"/>
          <w:sz w:val="22"/>
          <w:szCs w:val="22"/>
        </w:rPr>
        <w:t>SU</w:t>
      </w:r>
      <w:r w:rsidR="00870868" w:rsidRPr="0039223A">
        <w:rPr>
          <w:snapToGrid w:val="0"/>
          <w:sz w:val="22"/>
          <w:szCs w:val="22"/>
        </w:rPr>
        <w:t xml:space="preserve"> skal forelegges saker og har rett til å uttale seg i saker</w:t>
      </w:r>
      <w:r w:rsidRPr="0039223A">
        <w:rPr>
          <w:snapToGrid w:val="0"/>
          <w:sz w:val="22"/>
          <w:szCs w:val="22"/>
        </w:rPr>
        <w:t>,</w:t>
      </w:r>
      <w:r w:rsidR="00870868" w:rsidRPr="0039223A">
        <w:rPr>
          <w:snapToGrid w:val="0"/>
          <w:sz w:val="22"/>
          <w:szCs w:val="22"/>
        </w:rPr>
        <w:t xml:space="preserve"> som er av viktighet for barnehagens innhold, virksomhet og forholdet til foreldrene.</w:t>
      </w:r>
      <w:r w:rsidRPr="0039223A">
        <w:rPr>
          <w:snapToGrid w:val="0"/>
          <w:sz w:val="22"/>
          <w:szCs w:val="22"/>
        </w:rPr>
        <w:t xml:space="preserve"> SU skal med utgangspunkt i rammeplanen, fastsette en årsplan for den peda</w:t>
      </w:r>
      <w:r w:rsidR="002E7CD9" w:rsidRPr="0039223A">
        <w:rPr>
          <w:snapToGrid w:val="0"/>
          <w:sz w:val="22"/>
          <w:szCs w:val="22"/>
        </w:rPr>
        <w:t>gogiske virksomheten, og skal være med å drøfte barnehagens ideelle grunnlag.</w:t>
      </w:r>
      <w:r w:rsidRPr="0039223A">
        <w:rPr>
          <w:snapToGrid w:val="0"/>
          <w:sz w:val="22"/>
          <w:szCs w:val="22"/>
        </w:rPr>
        <w:t xml:space="preserve"> Andre saker av viktighet er f.eks. forslag til budsjett, driftsendringer, arealutnyttelse mv.</w:t>
      </w:r>
    </w:p>
    <w:p w14:paraId="0BAA8FD8" w14:textId="77777777" w:rsidR="009F769B" w:rsidRPr="001119AF" w:rsidRDefault="009F769B" w:rsidP="009F769B">
      <w:pPr>
        <w:tabs>
          <w:tab w:val="num" w:pos="426"/>
        </w:tabs>
        <w:ind w:left="720"/>
        <w:contextualSpacing/>
        <w:rPr>
          <w:rFonts w:ascii="Frutiger 45 Light" w:hAnsi="Frutiger 45 Light"/>
          <w:snapToGrid w:val="0"/>
          <w:sz w:val="22"/>
          <w:szCs w:val="22"/>
        </w:rPr>
      </w:pPr>
    </w:p>
    <w:p w14:paraId="295D03D3" w14:textId="77777777" w:rsidR="009F769B" w:rsidRPr="0039223A" w:rsidRDefault="00D3173D" w:rsidP="009F769B">
      <w:pPr>
        <w:tabs>
          <w:tab w:val="num" w:pos="426"/>
        </w:tabs>
        <w:ind w:left="720"/>
        <w:contextualSpacing/>
        <w:rPr>
          <w:snapToGrid w:val="0"/>
          <w:sz w:val="22"/>
          <w:szCs w:val="22"/>
        </w:rPr>
      </w:pPr>
      <w:r w:rsidRPr="0039223A">
        <w:rPr>
          <w:snapToGrid w:val="0"/>
          <w:sz w:val="22"/>
          <w:szCs w:val="22"/>
        </w:rPr>
        <w:t xml:space="preserve">SU har rett til å uttale seg dersom barnehagen må søke om dispensasjon fra </w:t>
      </w:r>
      <w:r w:rsidR="002E7CD9" w:rsidRPr="0039223A">
        <w:rPr>
          <w:snapToGrid w:val="0"/>
          <w:sz w:val="22"/>
          <w:szCs w:val="22"/>
        </w:rPr>
        <w:t>no</w:t>
      </w:r>
      <w:r w:rsidR="00131625" w:rsidRPr="0039223A">
        <w:rPr>
          <w:snapToGrid w:val="0"/>
          <w:sz w:val="22"/>
          <w:szCs w:val="22"/>
        </w:rPr>
        <w:t xml:space="preserve">rmen om pedagogisk bemanning. </w:t>
      </w:r>
      <w:proofErr w:type="spellStart"/>
      <w:r w:rsidR="00131625" w:rsidRPr="0039223A">
        <w:rPr>
          <w:snapToGrid w:val="0"/>
          <w:sz w:val="22"/>
          <w:szCs w:val="22"/>
        </w:rPr>
        <w:t>SU</w:t>
      </w:r>
      <w:r w:rsidR="002E7CD9" w:rsidRPr="0039223A">
        <w:rPr>
          <w:snapToGrid w:val="0"/>
          <w:sz w:val="22"/>
          <w:szCs w:val="22"/>
        </w:rPr>
        <w:t>s</w:t>
      </w:r>
      <w:proofErr w:type="spellEnd"/>
      <w:r w:rsidR="002E7CD9" w:rsidRPr="0039223A">
        <w:rPr>
          <w:snapToGrid w:val="0"/>
          <w:sz w:val="22"/>
          <w:szCs w:val="22"/>
        </w:rPr>
        <w:t xml:space="preserve"> uttalelse skal legges ved eiers søknad om dispensasjon.</w:t>
      </w:r>
      <w:r w:rsidR="00143C49" w:rsidRPr="0039223A">
        <w:rPr>
          <w:snapToGrid w:val="0"/>
          <w:sz w:val="22"/>
          <w:szCs w:val="22"/>
        </w:rPr>
        <w:t xml:space="preserve"> SU har i hovedsak en rådgivende funksjon, men unntak av vedtagelse av årsplanen.</w:t>
      </w:r>
    </w:p>
    <w:p w14:paraId="70686B86" w14:textId="77777777" w:rsidR="009F769B" w:rsidRPr="0039223A" w:rsidRDefault="009F769B" w:rsidP="009F769B">
      <w:pPr>
        <w:tabs>
          <w:tab w:val="num" w:pos="426"/>
        </w:tabs>
        <w:ind w:left="720"/>
        <w:contextualSpacing/>
        <w:rPr>
          <w:snapToGrid w:val="0"/>
          <w:sz w:val="22"/>
          <w:szCs w:val="22"/>
        </w:rPr>
      </w:pPr>
    </w:p>
    <w:p w14:paraId="70F1E485" w14:textId="77777777" w:rsidR="00870868" w:rsidRPr="0039223A" w:rsidRDefault="002E7CD9" w:rsidP="009F769B">
      <w:pPr>
        <w:tabs>
          <w:tab w:val="num" w:pos="426"/>
        </w:tabs>
        <w:ind w:left="720"/>
        <w:contextualSpacing/>
        <w:rPr>
          <w:snapToGrid w:val="0"/>
          <w:sz w:val="22"/>
          <w:szCs w:val="22"/>
        </w:rPr>
      </w:pPr>
      <w:r w:rsidRPr="0039223A">
        <w:rPr>
          <w:snapToGrid w:val="0"/>
          <w:sz w:val="22"/>
          <w:szCs w:val="22"/>
        </w:rPr>
        <w:t>Saker som gjelder arbeidstakers arbeidsforhold</w:t>
      </w:r>
      <w:r w:rsidR="00870868" w:rsidRPr="0039223A">
        <w:rPr>
          <w:snapToGrid w:val="0"/>
          <w:sz w:val="22"/>
          <w:szCs w:val="22"/>
        </w:rPr>
        <w:t>, opptak av barn og lignende skal ikk</w:t>
      </w:r>
      <w:r w:rsidR="00D3173D" w:rsidRPr="0039223A">
        <w:rPr>
          <w:snapToGrid w:val="0"/>
          <w:sz w:val="22"/>
          <w:szCs w:val="22"/>
        </w:rPr>
        <w:t>e behandles av SU</w:t>
      </w:r>
      <w:r w:rsidR="00870868" w:rsidRPr="0039223A">
        <w:rPr>
          <w:snapToGrid w:val="0"/>
          <w:sz w:val="22"/>
          <w:szCs w:val="22"/>
        </w:rPr>
        <w:t>.</w:t>
      </w:r>
    </w:p>
    <w:p w14:paraId="0AD8B170" w14:textId="77777777" w:rsidR="00870868" w:rsidRPr="0039223A" w:rsidRDefault="00870868" w:rsidP="007B653D">
      <w:pPr>
        <w:contextualSpacing/>
        <w:rPr>
          <w:snapToGrid w:val="0"/>
          <w:sz w:val="22"/>
          <w:szCs w:val="22"/>
        </w:rPr>
      </w:pPr>
    </w:p>
    <w:p w14:paraId="361BD78D" w14:textId="2F49B760" w:rsidR="00870868" w:rsidRPr="0039223A" w:rsidRDefault="00131625" w:rsidP="007B653D">
      <w:pPr>
        <w:numPr>
          <w:ilvl w:val="1"/>
          <w:numId w:val="15"/>
        </w:numPr>
        <w:contextualSpacing/>
        <w:rPr>
          <w:snapToGrid w:val="0"/>
          <w:sz w:val="22"/>
          <w:szCs w:val="22"/>
        </w:rPr>
      </w:pPr>
      <w:r w:rsidRPr="0039223A">
        <w:rPr>
          <w:snapToGrid w:val="0"/>
          <w:sz w:val="22"/>
          <w:szCs w:val="22"/>
        </w:rPr>
        <w:t>SU</w:t>
      </w:r>
      <w:r w:rsidR="00870868" w:rsidRPr="0039223A">
        <w:rPr>
          <w:snapToGrid w:val="0"/>
          <w:sz w:val="22"/>
          <w:szCs w:val="22"/>
        </w:rPr>
        <w:t xml:space="preserve"> skal ha </w:t>
      </w:r>
      <w:r w:rsidR="0056268E" w:rsidRPr="0039223A">
        <w:rPr>
          <w:snapToGrid w:val="0"/>
          <w:sz w:val="22"/>
          <w:szCs w:val="22"/>
        </w:rPr>
        <w:t xml:space="preserve">6 </w:t>
      </w:r>
      <w:r w:rsidR="00870868" w:rsidRPr="0039223A">
        <w:rPr>
          <w:snapToGrid w:val="0"/>
          <w:sz w:val="22"/>
          <w:szCs w:val="22"/>
        </w:rPr>
        <w:t xml:space="preserve">medlemmer, med </w:t>
      </w:r>
      <w:r w:rsidR="0056268E" w:rsidRPr="0039223A">
        <w:rPr>
          <w:snapToGrid w:val="0"/>
          <w:sz w:val="22"/>
          <w:szCs w:val="22"/>
        </w:rPr>
        <w:t xml:space="preserve">3 </w:t>
      </w:r>
      <w:r w:rsidR="00870868" w:rsidRPr="0039223A">
        <w:rPr>
          <w:snapToGrid w:val="0"/>
          <w:sz w:val="22"/>
          <w:szCs w:val="22"/>
        </w:rPr>
        <w:t xml:space="preserve">representanter fra foreldrene og </w:t>
      </w:r>
      <w:r w:rsidR="0056268E" w:rsidRPr="0039223A">
        <w:rPr>
          <w:snapToGrid w:val="0"/>
          <w:sz w:val="22"/>
          <w:szCs w:val="22"/>
        </w:rPr>
        <w:t>3</w:t>
      </w:r>
      <w:r w:rsidR="00870868" w:rsidRPr="0039223A">
        <w:rPr>
          <w:snapToGrid w:val="0"/>
          <w:sz w:val="22"/>
          <w:szCs w:val="22"/>
        </w:rPr>
        <w:t xml:space="preserve"> fra de ansatte. Foreldrene og de ansatte skal delta med like mange representanter.</w:t>
      </w:r>
    </w:p>
    <w:p w14:paraId="65290919" w14:textId="77777777" w:rsidR="00870868" w:rsidRPr="0039223A" w:rsidRDefault="00870868" w:rsidP="007B653D">
      <w:pPr>
        <w:contextualSpacing/>
        <w:rPr>
          <w:snapToGrid w:val="0"/>
          <w:sz w:val="22"/>
          <w:szCs w:val="22"/>
        </w:rPr>
      </w:pPr>
    </w:p>
    <w:p w14:paraId="724EEBDB" w14:textId="77777777" w:rsidR="00870868" w:rsidRPr="0039223A" w:rsidRDefault="00131625" w:rsidP="007B653D">
      <w:pPr>
        <w:numPr>
          <w:ilvl w:val="1"/>
          <w:numId w:val="15"/>
        </w:numPr>
        <w:contextualSpacing/>
        <w:rPr>
          <w:snapToGrid w:val="0"/>
          <w:sz w:val="22"/>
          <w:szCs w:val="22"/>
        </w:rPr>
      </w:pPr>
      <w:r w:rsidRPr="0039223A">
        <w:rPr>
          <w:snapToGrid w:val="0"/>
          <w:sz w:val="22"/>
          <w:szCs w:val="22"/>
        </w:rPr>
        <w:t>Barnehagens styre</w:t>
      </w:r>
      <w:r w:rsidR="002E7CD9" w:rsidRPr="0039223A">
        <w:rPr>
          <w:snapToGrid w:val="0"/>
          <w:sz w:val="22"/>
          <w:szCs w:val="22"/>
        </w:rPr>
        <w:t xml:space="preserve"> avgjør selv om eier</w:t>
      </w:r>
      <w:r w:rsidR="00870868" w:rsidRPr="0039223A">
        <w:rPr>
          <w:snapToGrid w:val="0"/>
          <w:sz w:val="22"/>
          <w:szCs w:val="22"/>
        </w:rPr>
        <w:t xml:space="preserve"> skal delta med representanter i utvalget og eventuelt hvem. Eier kan ikke stille med flere representant</w:t>
      </w:r>
      <w:r w:rsidR="002E7CD9" w:rsidRPr="0039223A">
        <w:rPr>
          <w:snapToGrid w:val="0"/>
          <w:sz w:val="22"/>
          <w:szCs w:val="22"/>
        </w:rPr>
        <w:t>er enn de øvrige gruppene (foreldrene og de ansatte)</w:t>
      </w:r>
      <w:r w:rsidR="00870868" w:rsidRPr="0039223A">
        <w:rPr>
          <w:snapToGrid w:val="0"/>
          <w:sz w:val="22"/>
          <w:szCs w:val="22"/>
        </w:rPr>
        <w:t>.</w:t>
      </w:r>
    </w:p>
    <w:p w14:paraId="58BB205A" w14:textId="77777777" w:rsidR="00870868" w:rsidRPr="0039223A" w:rsidRDefault="00870868" w:rsidP="007B653D">
      <w:pPr>
        <w:contextualSpacing/>
        <w:rPr>
          <w:snapToGrid w:val="0"/>
          <w:sz w:val="22"/>
          <w:szCs w:val="22"/>
        </w:rPr>
      </w:pPr>
    </w:p>
    <w:p w14:paraId="1DD4F6D6" w14:textId="77777777" w:rsidR="00870868" w:rsidRPr="0039223A" w:rsidRDefault="00131625" w:rsidP="007B653D">
      <w:pPr>
        <w:numPr>
          <w:ilvl w:val="1"/>
          <w:numId w:val="15"/>
        </w:numPr>
        <w:contextualSpacing/>
        <w:rPr>
          <w:snapToGrid w:val="0"/>
          <w:sz w:val="22"/>
          <w:szCs w:val="22"/>
        </w:rPr>
      </w:pPr>
      <w:r w:rsidRPr="0039223A">
        <w:rPr>
          <w:snapToGrid w:val="0"/>
          <w:sz w:val="22"/>
          <w:szCs w:val="22"/>
        </w:rPr>
        <w:t>SU</w:t>
      </w:r>
      <w:r w:rsidR="00870868" w:rsidRPr="0039223A">
        <w:rPr>
          <w:snapToGrid w:val="0"/>
          <w:sz w:val="22"/>
          <w:szCs w:val="22"/>
        </w:rPr>
        <w:t xml:space="preserve"> konstituerer seg selv, og velger selv s</w:t>
      </w:r>
      <w:r w:rsidRPr="0039223A">
        <w:rPr>
          <w:snapToGrid w:val="0"/>
          <w:sz w:val="22"/>
          <w:szCs w:val="22"/>
        </w:rPr>
        <w:t xml:space="preserve">in leder. Som </w:t>
      </w:r>
      <w:proofErr w:type="spellStart"/>
      <w:r w:rsidRPr="0039223A">
        <w:rPr>
          <w:snapToGrid w:val="0"/>
          <w:sz w:val="22"/>
          <w:szCs w:val="22"/>
        </w:rPr>
        <w:t>SU</w:t>
      </w:r>
      <w:r w:rsidR="00870868" w:rsidRPr="0039223A">
        <w:rPr>
          <w:snapToGrid w:val="0"/>
          <w:sz w:val="22"/>
          <w:szCs w:val="22"/>
        </w:rPr>
        <w:t>s</w:t>
      </w:r>
      <w:proofErr w:type="spellEnd"/>
      <w:r w:rsidR="00870868" w:rsidRPr="0039223A">
        <w:rPr>
          <w:snapToGrid w:val="0"/>
          <w:sz w:val="22"/>
          <w:szCs w:val="22"/>
        </w:rPr>
        <w:t xml:space="preserve"> vedtak</w:t>
      </w:r>
      <w:r w:rsidR="00143C49" w:rsidRPr="0039223A">
        <w:rPr>
          <w:snapToGrid w:val="0"/>
          <w:sz w:val="22"/>
          <w:szCs w:val="22"/>
        </w:rPr>
        <w:t>/rådgivende uttalelse</w:t>
      </w:r>
      <w:r w:rsidR="00870868" w:rsidRPr="0039223A">
        <w:rPr>
          <w:snapToGrid w:val="0"/>
          <w:sz w:val="22"/>
          <w:szCs w:val="22"/>
        </w:rPr>
        <w:t xml:space="preserve"> gjelder det som flertallet av de møtende har stemt for. Ved stemmelikhet gjelder det som lederen har stemt for. Er lederen ikke til</w:t>
      </w:r>
      <w:r w:rsidR="00B65215" w:rsidRPr="0039223A">
        <w:rPr>
          <w:snapToGrid w:val="0"/>
          <w:sz w:val="22"/>
          <w:szCs w:val="22"/>
        </w:rPr>
        <w:t xml:space="preserve"> </w:t>
      </w:r>
      <w:r w:rsidR="00870868" w:rsidRPr="0039223A">
        <w:rPr>
          <w:snapToGrid w:val="0"/>
          <w:sz w:val="22"/>
          <w:szCs w:val="22"/>
        </w:rPr>
        <w:t>stede, gjelder det som møtelederen har stemt for.</w:t>
      </w:r>
    </w:p>
    <w:p w14:paraId="0E0E36ED" w14:textId="77777777" w:rsidR="00870868" w:rsidRPr="0039223A" w:rsidRDefault="00870868" w:rsidP="007B653D">
      <w:pPr>
        <w:contextualSpacing/>
        <w:rPr>
          <w:snapToGrid w:val="0"/>
          <w:sz w:val="22"/>
          <w:szCs w:val="22"/>
        </w:rPr>
      </w:pPr>
    </w:p>
    <w:p w14:paraId="525DEB01" w14:textId="77777777" w:rsidR="00870868" w:rsidRPr="0039223A" w:rsidRDefault="00131625" w:rsidP="009F769B">
      <w:pPr>
        <w:pStyle w:val="Listeavsnitt"/>
        <w:ind w:left="360"/>
        <w:rPr>
          <w:snapToGrid w:val="0"/>
          <w:sz w:val="22"/>
          <w:szCs w:val="22"/>
        </w:rPr>
      </w:pPr>
      <w:r w:rsidRPr="0039223A">
        <w:rPr>
          <w:snapToGrid w:val="0"/>
          <w:sz w:val="22"/>
          <w:szCs w:val="22"/>
        </w:rPr>
        <w:t>Møter i SU</w:t>
      </w:r>
      <w:r w:rsidR="00870868" w:rsidRPr="0039223A">
        <w:rPr>
          <w:snapToGrid w:val="0"/>
          <w:sz w:val="22"/>
          <w:szCs w:val="22"/>
        </w:rPr>
        <w:t xml:space="preserve"> holdes etter en pla</w:t>
      </w:r>
      <w:r w:rsidRPr="0039223A">
        <w:rPr>
          <w:snapToGrid w:val="0"/>
          <w:sz w:val="22"/>
          <w:szCs w:val="22"/>
        </w:rPr>
        <w:t>n fastsatt av SU</w:t>
      </w:r>
      <w:r w:rsidR="00870868" w:rsidRPr="0039223A">
        <w:rPr>
          <w:snapToGrid w:val="0"/>
          <w:sz w:val="22"/>
          <w:szCs w:val="22"/>
        </w:rPr>
        <w:t>,</w:t>
      </w:r>
      <w:r w:rsidRPr="0039223A">
        <w:rPr>
          <w:snapToGrid w:val="0"/>
          <w:sz w:val="22"/>
          <w:szCs w:val="22"/>
        </w:rPr>
        <w:t xml:space="preserve"> og </w:t>
      </w:r>
      <w:proofErr w:type="gramStart"/>
      <w:r w:rsidRPr="0039223A">
        <w:rPr>
          <w:snapToGrid w:val="0"/>
          <w:sz w:val="22"/>
          <w:szCs w:val="22"/>
        </w:rPr>
        <w:t>for øvrig</w:t>
      </w:r>
      <w:proofErr w:type="gramEnd"/>
      <w:r w:rsidRPr="0039223A">
        <w:rPr>
          <w:snapToGrid w:val="0"/>
          <w:sz w:val="22"/>
          <w:szCs w:val="22"/>
        </w:rPr>
        <w:t xml:space="preserve"> når </w:t>
      </w:r>
      <w:proofErr w:type="spellStart"/>
      <w:r w:rsidRPr="0039223A">
        <w:rPr>
          <w:snapToGrid w:val="0"/>
          <w:sz w:val="22"/>
          <w:szCs w:val="22"/>
        </w:rPr>
        <w:t>SU</w:t>
      </w:r>
      <w:r w:rsidR="00870868" w:rsidRPr="0039223A">
        <w:rPr>
          <w:snapToGrid w:val="0"/>
          <w:sz w:val="22"/>
          <w:szCs w:val="22"/>
        </w:rPr>
        <w:t>s</w:t>
      </w:r>
      <w:proofErr w:type="spellEnd"/>
      <w:r w:rsidR="00870868" w:rsidRPr="0039223A">
        <w:rPr>
          <w:snapToGrid w:val="0"/>
          <w:sz w:val="22"/>
          <w:szCs w:val="22"/>
        </w:rPr>
        <w:t xml:space="preserve"> leder</w:t>
      </w:r>
      <w:r w:rsidR="002E7CD9" w:rsidRPr="0039223A">
        <w:rPr>
          <w:snapToGrid w:val="0"/>
          <w:sz w:val="22"/>
          <w:szCs w:val="22"/>
        </w:rPr>
        <w:t xml:space="preserve"> eller barnehagen</w:t>
      </w:r>
      <w:r w:rsidR="00870868" w:rsidRPr="0039223A">
        <w:rPr>
          <w:snapToGrid w:val="0"/>
          <w:sz w:val="22"/>
          <w:szCs w:val="22"/>
        </w:rPr>
        <w:t xml:space="preserve"> finner det nødvendig.</w:t>
      </w:r>
    </w:p>
    <w:p w14:paraId="780D5515" w14:textId="77777777" w:rsidR="00870868" w:rsidRPr="0039223A" w:rsidRDefault="00870868" w:rsidP="007B653D">
      <w:pPr>
        <w:contextualSpacing/>
        <w:rPr>
          <w:i/>
          <w:iCs/>
          <w:snapToGrid w:val="0"/>
          <w:sz w:val="22"/>
          <w:szCs w:val="22"/>
        </w:rPr>
      </w:pPr>
    </w:p>
    <w:p w14:paraId="7F0A3441" w14:textId="13235266" w:rsidR="0056268E" w:rsidRDefault="00870868" w:rsidP="008B4544">
      <w:pPr>
        <w:pStyle w:val="Listeavsnitt"/>
        <w:ind w:left="360"/>
        <w:rPr>
          <w:snapToGrid w:val="0"/>
          <w:sz w:val="22"/>
          <w:szCs w:val="22"/>
        </w:rPr>
      </w:pPr>
      <w:r w:rsidRPr="0039223A">
        <w:rPr>
          <w:snapToGrid w:val="0"/>
          <w:sz w:val="22"/>
          <w:szCs w:val="22"/>
        </w:rPr>
        <w:t>Det føres ege</w:t>
      </w:r>
      <w:r w:rsidR="00131625" w:rsidRPr="0039223A">
        <w:rPr>
          <w:snapToGrid w:val="0"/>
          <w:sz w:val="22"/>
          <w:szCs w:val="22"/>
        </w:rPr>
        <w:t>n protokoll for SU</w:t>
      </w:r>
      <w:r w:rsidR="002E7CD9" w:rsidRPr="0039223A">
        <w:rPr>
          <w:snapToGrid w:val="0"/>
          <w:sz w:val="22"/>
          <w:szCs w:val="22"/>
        </w:rPr>
        <w:t>, som skal inneholde de råd og uttalelser</w:t>
      </w:r>
      <w:r w:rsidRPr="0039223A">
        <w:rPr>
          <w:snapToGrid w:val="0"/>
          <w:sz w:val="22"/>
          <w:szCs w:val="22"/>
        </w:rPr>
        <w:t xml:space="preserve"> s</w:t>
      </w:r>
      <w:r w:rsidR="00131625" w:rsidRPr="0039223A">
        <w:rPr>
          <w:snapToGrid w:val="0"/>
          <w:sz w:val="22"/>
          <w:szCs w:val="22"/>
        </w:rPr>
        <w:t>om SU</w:t>
      </w:r>
      <w:r w:rsidR="002E7CD9" w:rsidRPr="0039223A">
        <w:rPr>
          <w:snapToGrid w:val="0"/>
          <w:sz w:val="22"/>
          <w:szCs w:val="22"/>
        </w:rPr>
        <w:t xml:space="preserve"> har kommet med</w:t>
      </w:r>
      <w:r w:rsidRPr="0039223A">
        <w:rPr>
          <w:snapToGrid w:val="0"/>
          <w:sz w:val="22"/>
          <w:szCs w:val="22"/>
        </w:rPr>
        <w:t>. Tid og sted for møtene skal gå fram av protokollen, likeså stemmefordeling og uenighet som kreves p</w:t>
      </w:r>
      <w:r w:rsidR="00131625" w:rsidRPr="0039223A">
        <w:rPr>
          <w:snapToGrid w:val="0"/>
          <w:sz w:val="22"/>
          <w:szCs w:val="22"/>
        </w:rPr>
        <w:t xml:space="preserve">rotokollført. </w:t>
      </w:r>
      <w:proofErr w:type="spellStart"/>
      <w:r w:rsidR="00131625" w:rsidRPr="0039223A">
        <w:rPr>
          <w:snapToGrid w:val="0"/>
          <w:sz w:val="22"/>
          <w:szCs w:val="22"/>
        </w:rPr>
        <w:t>SUs</w:t>
      </w:r>
      <w:proofErr w:type="spellEnd"/>
      <w:r w:rsidRPr="0039223A">
        <w:rPr>
          <w:snapToGrid w:val="0"/>
          <w:sz w:val="22"/>
          <w:szCs w:val="22"/>
        </w:rPr>
        <w:t xml:space="preserve"> medlemmer signerer protokollen. Protokollen er tilgjen</w:t>
      </w:r>
      <w:r w:rsidR="00131625" w:rsidRPr="0039223A">
        <w:rPr>
          <w:snapToGrid w:val="0"/>
          <w:sz w:val="22"/>
          <w:szCs w:val="22"/>
        </w:rPr>
        <w:t xml:space="preserve">gelig kun for </w:t>
      </w:r>
      <w:proofErr w:type="spellStart"/>
      <w:r w:rsidR="00131625" w:rsidRPr="0039223A">
        <w:rPr>
          <w:snapToGrid w:val="0"/>
          <w:sz w:val="22"/>
          <w:szCs w:val="22"/>
        </w:rPr>
        <w:t>SU</w:t>
      </w:r>
      <w:r w:rsidRPr="0039223A">
        <w:rPr>
          <w:snapToGrid w:val="0"/>
          <w:sz w:val="22"/>
          <w:szCs w:val="22"/>
        </w:rPr>
        <w:t>s</w:t>
      </w:r>
      <w:proofErr w:type="spellEnd"/>
      <w:r w:rsidRPr="0039223A">
        <w:rPr>
          <w:snapToGrid w:val="0"/>
          <w:sz w:val="22"/>
          <w:szCs w:val="22"/>
        </w:rPr>
        <w:t xml:space="preserve"> medlemmer, styret, daglig leder, og de personer samarbeidsutvalget gir tilgang.</w:t>
      </w:r>
    </w:p>
    <w:p w14:paraId="4D1CBF69" w14:textId="77777777" w:rsidR="00904228" w:rsidRPr="008B4544" w:rsidRDefault="00904228" w:rsidP="008B4544">
      <w:pPr>
        <w:pStyle w:val="Listeavsnitt"/>
        <w:ind w:left="360"/>
        <w:rPr>
          <w:rFonts w:ascii="Frutiger 45 Light" w:hAnsi="Frutiger 45 Light"/>
          <w:snapToGrid w:val="0"/>
          <w:sz w:val="22"/>
          <w:szCs w:val="22"/>
        </w:rPr>
      </w:pPr>
    </w:p>
    <w:p w14:paraId="57D8D7FB" w14:textId="3C3D5889" w:rsidR="00F0086F" w:rsidRPr="001119AF" w:rsidRDefault="00C3109C" w:rsidP="00D14A91">
      <w:pPr>
        <w:pStyle w:val="Overskrift1"/>
        <w:numPr>
          <w:ilvl w:val="0"/>
          <w:numId w:val="19"/>
        </w:numPr>
        <w:rPr>
          <w:color w:val="auto"/>
        </w:rPr>
      </w:pPr>
      <w:bookmarkStart w:id="12" w:name="_Toc130010231"/>
      <w:r>
        <w:rPr>
          <w:color w:val="auto"/>
        </w:rPr>
        <w:t xml:space="preserve"> </w:t>
      </w:r>
      <w:r w:rsidR="00F0086F" w:rsidRPr="001119AF">
        <w:rPr>
          <w:color w:val="auto"/>
        </w:rPr>
        <w:t>Foreldreråd</w:t>
      </w:r>
      <w:bookmarkEnd w:id="12"/>
    </w:p>
    <w:p w14:paraId="402270CA" w14:textId="77777777" w:rsidR="00F0086F" w:rsidRPr="00C3109C" w:rsidRDefault="00F0086F" w:rsidP="00904228">
      <w:pPr>
        <w:ind w:left="360"/>
        <w:rPr>
          <w:sz w:val="22"/>
          <w:szCs w:val="22"/>
        </w:rPr>
      </w:pPr>
      <w:r w:rsidRPr="00C3109C">
        <w:rPr>
          <w:sz w:val="22"/>
          <w:szCs w:val="22"/>
        </w:rPr>
        <w:t>Foreldrerådet skal fremme fellesinteressene til foreldrene og bidra til at samarbeidet mellom barnehagen og foreldregruppen skaper et godt barnehagemiljø.</w:t>
      </w:r>
    </w:p>
    <w:p w14:paraId="044DC1E3" w14:textId="77777777" w:rsidR="00F0086F" w:rsidRPr="0039223A" w:rsidRDefault="00F0086F" w:rsidP="00F0086F">
      <w:pPr>
        <w:contextualSpacing/>
        <w:rPr>
          <w:sz w:val="22"/>
          <w:szCs w:val="22"/>
        </w:rPr>
      </w:pPr>
    </w:p>
    <w:p w14:paraId="3613E666" w14:textId="77777777" w:rsidR="00F0086F" w:rsidRPr="0039223A" w:rsidRDefault="00F0086F" w:rsidP="00F0086F">
      <w:pPr>
        <w:spacing w:before="120"/>
        <w:ind w:left="360"/>
        <w:contextualSpacing/>
        <w:rPr>
          <w:snapToGrid w:val="0"/>
          <w:sz w:val="22"/>
          <w:szCs w:val="22"/>
        </w:rPr>
      </w:pPr>
      <w:r w:rsidRPr="0039223A">
        <w:rPr>
          <w:snapToGrid w:val="0"/>
          <w:sz w:val="22"/>
          <w:szCs w:val="22"/>
        </w:rPr>
        <w:t>Foreldrerådet består av foreldrene/foresatte til alle barna i barnehagen.</w:t>
      </w:r>
    </w:p>
    <w:p w14:paraId="347AB517" w14:textId="77777777" w:rsidR="00F0086F" w:rsidRPr="0039223A" w:rsidRDefault="00F0086F" w:rsidP="00F0086F">
      <w:pPr>
        <w:spacing w:before="120"/>
        <w:ind w:left="357"/>
        <w:contextualSpacing/>
        <w:rPr>
          <w:snapToGrid w:val="0"/>
          <w:sz w:val="22"/>
          <w:szCs w:val="22"/>
        </w:rPr>
      </w:pPr>
    </w:p>
    <w:p w14:paraId="62820B9F" w14:textId="5FB967CC" w:rsidR="00F0086F" w:rsidRPr="0039223A" w:rsidRDefault="00F0086F" w:rsidP="00F0086F">
      <w:pPr>
        <w:spacing w:before="120"/>
        <w:ind w:left="360"/>
        <w:contextualSpacing/>
        <w:rPr>
          <w:snapToGrid w:val="0"/>
          <w:sz w:val="22"/>
          <w:szCs w:val="22"/>
        </w:rPr>
      </w:pPr>
      <w:r w:rsidRPr="0039223A">
        <w:rPr>
          <w:snapToGrid w:val="0"/>
          <w:sz w:val="22"/>
          <w:szCs w:val="22"/>
        </w:rPr>
        <w:t xml:space="preserve">Foreldrerådet velger </w:t>
      </w:r>
      <w:r w:rsidR="0056268E" w:rsidRPr="0039223A">
        <w:rPr>
          <w:snapToGrid w:val="0"/>
          <w:sz w:val="22"/>
          <w:szCs w:val="22"/>
        </w:rPr>
        <w:t>3</w:t>
      </w:r>
      <w:r w:rsidRPr="0039223A">
        <w:rPr>
          <w:snapToGrid w:val="0"/>
          <w:sz w:val="22"/>
          <w:szCs w:val="22"/>
        </w:rPr>
        <w:t xml:space="preserve"> foreldrerepresentanter til SU.</w:t>
      </w:r>
    </w:p>
    <w:p w14:paraId="3204AB8E" w14:textId="77777777" w:rsidR="00F0086F" w:rsidRPr="0039223A" w:rsidRDefault="00F0086F" w:rsidP="00F0086F">
      <w:pPr>
        <w:spacing w:before="120"/>
        <w:ind w:left="357"/>
        <w:contextualSpacing/>
        <w:rPr>
          <w:snapToGrid w:val="0"/>
          <w:sz w:val="22"/>
          <w:szCs w:val="22"/>
        </w:rPr>
      </w:pPr>
    </w:p>
    <w:p w14:paraId="7836236D" w14:textId="77777777" w:rsidR="00F0086F" w:rsidRPr="0039223A" w:rsidRDefault="00F0086F" w:rsidP="00F0086F">
      <w:pPr>
        <w:spacing w:before="120"/>
        <w:ind w:left="360"/>
        <w:contextualSpacing/>
        <w:rPr>
          <w:snapToGrid w:val="0"/>
          <w:sz w:val="22"/>
          <w:szCs w:val="22"/>
        </w:rPr>
      </w:pPr>
      <w:r w:rsidRPr="0039223A">
        <w:rPr>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4FF9F951" w14:textId="77777777" w:rsidR="00F0086F" w:rsidRPr="0039223A" w:rsidRDefault="00F0086F" w:rsidP="00F0086F">
      <w:pPr>
        <w:spacing w:before="120"/>
        <w:ind w:left="357"/>
        <w:contextualSpacing/>
        <w:rPr>
          <w:snapToGrid w:val="0"/>
          <w:sz w:val="22"/>
          <w:szCs w:val="22"/>
        </w:rPr>
      </w:pPr>
    </w:p>
    <w:p w14:paraId="43DE87D8" w14:textId="77777777" w:rsidR="00F0086F" w:rsidRPr="0039223A" w:rsidRDefault="00F0086F" w:rsidP="00F0086F">
      <w:pPr>
        <w:spacing w:before="120"/>
        <w:ind w:left="360"/>
        <w:contextualSpacing/>
        <w:rPr>
          <w:snapToGrid w:val="0"/>
          <w:sz w:val="22"/>
          <w:szCs w:val="22"/>
        </w:rPr>
      </w:pPr>
      <w:r w:rsidRPr="0039223A">
        <w:rPr>
          <w:snapToGrid w:val="0"/>
          <w:sz w:val="22"/>
          <w:szCs w:val="22"/>
        </w:rPr>
        <w:t>Barnehagens daglige leder har ansvaret for å innkalle til det første foreldrerådet i barnehageåret.</w:t>
      </w:r>
    </w:p>
    <w:p w14:paraId="4B0E4721" w14:textId="77777777" w:rsidR="00F0086F" w:rsidRPr="0039223A" w:rsidRDefault="00F0086F" w:rsidP="00F0086F">
      <w:pPr>
        <w:spacing w:before="120"/>
        <w:ind w:left="357"/>
        <w:contextualSpacing/>
        <w:rPr>
          <w:snapToGrid w:val="0"/>
          <w:sz w:val="22"/>
          <w:szCs w:val="22"/>
        </w:rPr>
      </w:pPr>
    </w:p>
    <w:p w14:paraId="7DCB98C6" w14:textId="77777777" w:rsidR="00F0086F" w:rsidRPr="0039223A" w:rsidRDefault="00F0086F" w:rsidP="00F0086F">
      <w:pPr>
        <w:spacing w:before="120"/>
        <w:ind w:left="360"/>
        <w:contextualSpacing/>
        <w:rPr>
          <w:snapToGrid w:val="0"/>
          <w:sz w:val="22"/>
          <w:szCs w:val="22"/>
        </w:rPr>
      </w:pPr>
      <w:r w:rsidRPr="0039223A">
        <w:rPr>
          <w:snapToGrid w:val="0"/>
          <w:sz w:val="22"/>
          <w:szCs w:val="22"/>
        </w:rPr>
        <w:t>Foreldreråd holdes minst en gang i året, gjerne i forbindelse med årsmøtet.</w:t>
      </w:r>
    </w:p>
    <w:p w14:paraId="06B0D154" w14:textId="77777777" w:rsidR="00F0086F" w:rsidRPr="0039223A" w:rsidRDefault="00F0086F" w:rsidP="00F0086F">
      <w:pPr>
        <w:spacing w:before="120"/>
        <w:ind w:left="357"/>
        <w:contextualSpacing/>
        <w:rPr>
          <w:snapToGrid w:val="0"/>
          <w:sz w:val="22"/>
          <w:szCs w:val="22"/>
        </w:rPr>
      </w:pPr>
    </w:p>
    <w:p w14:paraId="485B3E7C" w14:textId="77777777" w:rsidR="00F0086F" w:rsidRPr="0039223A" w:rsidRDefault="00F0086F" w:rsidP="00F0086F">
      <w:pPr>
        <w:spacing w:before="120"/>
        <w:ind w:left="360"/>
        <w:contextualSpacing/>
        <w:rPr>
          <w:snapToGrid w:val="0"/>
          <w:sz w:val="22"/>
          <w:szCs w:val="22"/>
        </w:rPr>
      </w:pPr>
      <w:r w:rsidRPr="0039223A">
        <w:rPr>
          <w:snapToGrid w:val="0"/>
          <w:sz w:val="22"/>
          <w:szCs w:val="22"/>
        </w:rPr>
        <w:t>Ved avstemming i foreldrerådet gis det en stemme for hvert barn, og alminnelig flertallsvedtak gjelder.</w:t>
      </w:r>
    </w:p>
    <w:p w14:paraId="6F78F303" w14:textId="77777777" w:rsidR="00F0086F" w:rsidRPr="0039223A" w:rsidRDefault="00F0086F" w:rsidP="00F0086F">
      <w:pPr>
        <w:contextualSpacing/>
        <w:rPr>
          <w:snapToGrid w:val="0"/>
          <w:sz w:val="22"/>
          <w:szCs w:val="22"/>
        </w:rPr>
      </w:pPr>
    </w:p>
    <w:p w14:paraId="0E0F9D60" w14:textId="4FB7D000" w:rsidR="00F0086F" w:rsidRPr="0039223A" w:rsidRDefault="00F0086F" w:rsidP="00F0086F">
      <w:pPr>
        <w:pStyle w:val="Listeavsnitt"/>
        <w:ind w:left="360"/>
        <w:rPr>
          <w:snapToGrid w:val="0"/>
          <w:sz w:val="22"/>
          <w:szCs w:val="22"/>
        </w:rPr>
      </w:pPr>
      <w:r w:rsidRPr="0039223A">
        <w:rPr>
          <w:snapToGrid w:val="0"/>
          <w:sz w:val="22"/>
          <w:szCs w:val="22"/>
        </w:rPr>
        <w:t xml:space="preserve">Det føres egen protokoll for </w:t>
      </w:r>
      <w:r w:rsidRPr="0039223A">
        <w:rPr>
          <w:sz w:val="22"/>
          <w:szCs w:val="22"/>
        </w:rPr>
        <w:t>foreldrerådet</w:t>
      </w:r>
      <w:r w:rsidRPr="0039223A">
        <w:rPr>
          <w:snapToGrid w:val="0"/>
          <w:sz w:val="22"/>
          <w:szCs w:val="22"/>
        </w:rPr>
        <w:t xml:space="preserve">, som skal inneholde de rådgivende uttalelser som </w:t>
      </w:r>
      <w:r w:rsidRPr="0039223A">
        <w:rPr>
          <w:sz w:val="22"/>
          <w:szCs w:val="22"/>
        </w:rPr>
        <w:t>foreldrerådet</w:t>
      </w:r>
      <w:r w:rsidRPr="0039223A">
        <w:rPr>
          <w:snapToGrid w:val="0"/>
          <w:sz w:val="22"/>
          <w:szCs w:val="22"/>
        </w:rPr>
        <w:t xml:space="preserve"> har fattet. Tid og sted for møtene skal gå fram av protokollen, likeså stemmefordeling og uenighet som kreves protokollført. </w:t>
      </w:r>
      <w:r w:rsidRPr="0039223A">
        <w:rPr>
          <w:sz w:val="22"/>
          <w:szCs w:val="22"/>
        </w:rPr>
        <w:t>Foreldrerådet</w:t>
      </w:r>
      <w:r w:rsidRPr="0039223A">
        <w:rPr>
          <w:snapToGrid w:val="0"/>
          <w:sz w:val="22"/>
          <w:szCs w:val="22"/>
        </w:rPr>
        <w:t xml:space="preserve">s referent signerer protokollen. Protokollen er tilgjengelig kun for </w:t>
      </w:r>
      <w:r w:rsidRPr="0039223A">
        <w:rPr>
          <w:sz w:val="22"/>
          <w:szCs w:val="22"/>
        </w:rPr>
        <w:t>foreldrerådets</w:t>
      </w:r>
      <w:r w:rsidRPr="0039223A">
        <w:rPr>
          <w:snapToGrid w:val="0"/>
          <w:sz w:val="22"/>
          <w:szCs w:val="22"/>
        </w:rPr>
        <w:t xml:space="preserve"> medlemmer, styret, daglig leder, og de personer </w:t>
      </w:r>
      <w:r w:rsidRPr="0039223A">
        <w:rPr>
          <w:sz w:val="22"/>
          <w:szCs w:val="22"/>
        </w:rPr>
        <w:t>foreldrerådet</w:t>
      </w:r>
      <w:r w:rsidRPr="0039223A">
        <w:rPr>
          <w:snapToGrid w:val="0"/>
          <w:sz w:val="22"/>
          <w:szCs w:val="22"/>
        </w:rPr>
        <w:t xml:space="preserve"> gir tilgang.</w:t>
      </w:r>
    </w:p>
    <w:p w14:paraId="59B381D1" w14:textId="77777777" w:rsidR="00AF33CF" w:rsidRPr="001119AF" w:rsidRDefault="00AF33CF" w:rsidP="00F0086F">
      <w:pPr>
        <w:pStyle w:val="Listeavsnitt"/>
        <w:ind w:left="360"/>
        <w:rPr>
          <w:rFonts w:ascii="Frutiger 45 Light" w:hAnsi="Frutiger 45 Light"/>
          <w:snapToGrid w:val="0"/>
          <w:sz w:val="22"/>
          <w:szCs w:val="22"/>
        </w:rPr>
      </w:pPr>
    </w:p>
    <w:p w14:paraId="6E85DEEE" w14:textId="667F1290" w:rsidR="00F0086F" w:rsidRPr="001119AF" w:rsidRDefault="00F0086F" w:rsidP="00D14A91">
      <w:pPr>
        <w:pStyle w:val="Overskrift1"/>
        <w:numPr>
          <w:ilvl w:val="0"/>
          <w:numId w:val="19"/>
        </w:numPr>
        <w:rPr>
          <w:color w:val="auto"/>
        </w:rPr>
      </w:pPr>
      <w:bookmarkStart w:id="13" w:name="_Hlk58496141"/>
      <w:r w:rsidRPr="001119AF">
        <w:rPr>
          <w:color w:val="auto"/>
        </w:rPr>
        <w:t xml:space="preserve">Internkontroll </w:t>
      </w:r>
    </w:p>
    <w:p w14:paraId="46FFC05D" w14:textId="5EFA3FAB" w:rsidR="00F0086F" w:rsidRPr="0039223A" w:rsidRDefault="00F0086F" w:rsidP="00F0086F">
      <w:pPr>
        <w:ind w:left="432"/>
        <w:rPr>
          <w:snapToGrid w:val="0"/>
          <w:sz w:val="22"/>
          <w:szCs w:val="22"/>
        </w:rPr>
      </w:pPr>
      <w:r w:rsidRPr="0039223A">
        <w:rPr>
          <w:snapToGrid w:val="0"/>
          <w:sz w:val="22"/>
          <w:szCs w:val="22"/>
        </w:rPr>
        <w:t>Barnehagen har internkontroll for å sikre at kravene i barnehageloven med forskrifter følges.</w:t>
      </w:r>
      <w:r w:rsidR="0056268E" w:rsidRPr="0039223A">
        <w:rPr>
          <w:snapToGrid w:val="0"/>
          <w:sz w:val="22"/>
          <w:szCs w:val="22"/>
        </w:rPr>
        <w:t xml:space="preserve"> Vangen barnehage har PBL mentor som internkontroll system.</w:t>
      </w:r>
    </w:p>
    <w:p w14:paraId="41695C70" w14:textId="77777777" w:rsidR="00AF33CF" w:rsidRPr="0039223A" w:rsidRDefault="00AF33CF" w:rsidP="00F0086F">
      <w:pPr>
        <w:ind w:left="432"/>
      </w:pPr>
    </w:p>
    <w:bookmarkEnd w:id="13"/>
    <w:p w14:paraId="76CC49CC" w14:textId="24F2566C" w:rsidR="00F10CFF" w:rsidRPr="001119AF" w:rsidRDefault="00F0086F" w:rsidP="00D14A91">
      <w:pPr>
        <w:pStyle w:val="Overskrift1"/>
        <w:numPr>
          <w:ilvl w:val="0"/>
          <w:numId w:val="19"/>
        </w:numPr>
        <w:rPr>
          <w:color w:val="auto"/>
        </w:rPr>
      </w:pPr>
      <w:r w:rsidRPr="001119AF">
        <w:rPr>
          <w:color w:val="auto"/>
        </w:rPr>
        <w:t xml:space="preserve">Vedtektsendring </w:t>
      </w:r>
    </w:p>
    <w:p w14:paraId="163806D5" w14:textId="77777777" w:rsidR="009F769B" w:rsidRPr="0039223A" w:rsidRDefault="00C05B20" w:rsidP="00E84B5F">
      <w:pPr>
        <w:pStyle w:val="Listeavsnitt"/>
        <w:ind w:left="360"/>
        <w:rPr>
          <w:snapToGrid w:val="0"/>
          <w:sz w:val="22"/>
          <w:szCs w:val="22"/>
        </w:rPr>
      </w:pPr>
      <w:r w:rsidRPr="0039223A">
        <w:rPr>
          <w:snapToGrid w:val="0"/>
          <w:sz w:val="22"/>
          <w:szCs w:val="22"/>
        </w:rPr>
        <w:t>Styret i barnehagen kan foreta endringer i barnehagevedtektene. Endring kan gjennomføres me</w:t>
      </w:r>
      <w:r w:rsidR="007B653D" w:rsidRPr="0039223A">
        <w:rPr>
          <w:snapToGrid w:val="0"/>
          <w:sz w:val="22"/>
          <w:szCs w:val="22"/>
        </w:rPr>
        <w:t>d alminnelig flertall i styret.</w:t>
      </w:r>
      <w:r w:rsidR="00E84B5F" w:rsidRPr="0039223A">
        <w:rPr>
          <w:snapToGrid w:val="0"/>
          <w:sz w:val="22"/>
          <w:szCs w:val="22"/>
        </w:rPr>
        <w:t xml:space="preserve"> </w:t>
      </w:r>
      <w:r w:rsidR="00E84B5F" w:rsidRPr="0039223A">
        <w:rPr>
          <w:sz w:val="22"/>
          <w:szCs w:val="22"/>
        </w:rPr>
        <w:t xml:space="preserve">Slik endring skal varsles skriftlig med minst to måneders frist før iverksettelse. Se </w:t>
      </w:r>
      <w:proofErr w:type="gramStart"/>
      <w:r w:rsidR="00E84B5F" w:rsidRPr="0039223A">
        <w:rPr>
          <w:sz w:val="22"/>
          <w:szCs w:val="22"/>
        </w:rPr>
        <w:t>for øvrig</w:t>
      </w:r>
      <w:proofErr w:type="gramEnd"/>
      <w:r w:rsidR="00E84B5F" w:rsidRPr="0039223A">
        <w:rPr>
          <w:sz w:val="22"/>
          <w:szCs w:val="22"/>
        </w:rPr>
        <w:t xml:space="preserve"> avtale om disponering av barnehageplass vedrørende vilkårsendringer.</w:t>
      </w:r>
    </w:p>
    <w:sectPr w:rsidR="009F769B" w:rsidRPr="0039223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56FC2" w14:textId="77777777" w:rsidR="004A1C27" w:rsidRDefault="004A1C27">
      <w:r>
        <w:separator/>
      </w:r>
    </w:p>
  </w:endnote>
  <w:endnote w:type="continuationSeparator" w:id="0">
    <w:p w14:paraId="2B5CBB56" w14:textId="77777777" w:rsidR="004A1C27" w:rsidRDefault="004A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83203" w14:textId="77777777" w:rsidR="004A1C27" w:rsidRDefault="004A1C27">
      <w:r>
        <w:separator/>
      </w:r>
    </w:p>
  </w:footnote>
  <w:footnote w:type="continuationSeparator" w:id="0">
    <w:p w14:paraId="7EFD8F02" w14:textId="77777777" w:rsidR="004A1C27" w:rsidRDefault="004A1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BEA"/>
    <w:multiLevelType w:val="hybridMultilevel"/>
    <w:tmpl w:val="6C2E8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A0D48A6"/>
    <w:multiLevelType w:val="hybridMultilevel"/>
    <w:tmpl w:val="882ECF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DA4961"/>
    <w:multiLevelType w:val="hybridMultilevel"/>
    <w:tmpl w:val="3C88AE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C0D56F8"/>
    <w:multiLevelType w:val="singleLevel"/>
    <w:tmpl w:val="0414000F"/>
    <w:lvl w:ilvl="0">
      <w:start w:val="1"/>
      <w:numFmt w:val="decimal"/>
      <w:lvlText w:val="%1."/>
      <w:lvlJc w:val="left"/>
      <w:pPr>
        <w:ind w:left="927" w:hanging="360"/>
      </w:pPr>
      <w:rPr>
        <w:rFonts w:hint="default"/>
      </w:rPr>
    </w:lvl>
  </w:abstractNum>
  <w:abstractNum w:abstractNumId="5" w15:restartNumberingAfterBreak="0">
    <w:nsid w:val="23E11E6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C94DB0"/>
    <w:multiLevelType w:val="singleLevel"/>
    <w:tmpl w:val="8634FC5A"/>
    <w:lvl w:ilvl="0">
      <w:start w:val="1"/>
      <w:numFmt w:val="upperLetter"/>
      <w:lvlText w:val="%1)"/>
      <w:lvlJc w:val="left"/>
      <w:pPr>
        <w:tabs>
          <w:tab w:val="num" w:pos="405"/>
        </w:tabs>
        <w:ind w:left="405" w:hanging="360"/>
      </w:pPr>
      <w:rPr>
        <w:rFonts w:hint="default"/>
        <w:color w:val="auto"/>
      </w:rPr>
    </w:lvl>
  </w:abstractNum>
  <w:abstractNum w:abstractNumId="7"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E8308E1"/>
    <w:multiLevelType w:val="hybridMultilevel"/>
    <w:tmpl w:val="9C0A9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B0C489F"/>
    <w:multiLevelType w:val="hybridMultilevel"/>
    <w:tmpl w:val="23665D74"/>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5D17D5"/>
    <w:multiLevelType w:val="singleLevel"/>
    <w:tmpl w:val="0414000F"/>
    <w:lvl w:ilvl="0">
      <w:start w:val="1"/>
      <w:numFmt w:val="decimal"/>
      <w:lvlText w:val="%1."/>
      <w:lvlJc w:val="left"/>
      <w:pPr>
        <w:ind w:left="927" w:hanging="360"/>
      </w:pPr>
      <w:rPr>
        <w:rFonts w:hint="default"/>
      </w:rPr>
    </w:lvl>
  </w:abstractNum>
  <w:abstractNum w:abstractNumId="12" w15:restartNumberingAfterBreak="0">
    <w:nsid w:val="4F6E6842"/>
    <w:multiLevelType w:val="multilevel"/>
    <w:tmpl w:val="18C6AC1A"/>
    <w:lvl w:ilvl="0">
      <w:start w:val="1"/>
      <w:numFmt w:val="decimal"/>
      <w:lvlText w:val="%1)"/>
      <w:lvlJc w:val="left"/>
      <w:pPr>
        <w:ind w:left="360" w:hanging="360"/>
      </w:pPr>
    </w:lvl>
    <w:lvl w:ilvl="1">
      <w:start w:val="1"/>
      <w:numFmt w:val="decimal"/>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111103"/>
    <w:multiLevelType w:val="hybridMultilevel"/>
    <w:tmpl w:val="DDC0A99E"/>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232E05"/>
    <w:multiLevelType w:val="hybridMultilevel"/>
    <w:tmpl w:val="70EA5E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C906237"/>
    <w:multiLevelType w:val="hybridMultilevel"/>
    <w:tmpl w:val="56101AAE"/>
    <w:lvl w:ilvl="0" w:tplc="0414000F">
      <w:start w:val="1"/>
      <w:numFmt w:val="decimal"/>
      <w:lvlText w:val="%1."/>
      <w:lvlJc w:val="left"/>
      <w:pPr>
        <w:ind w:left="1494"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7"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1"/>
    <w:lvlOverride w:ilvl="0">
      <w:startOverride w:val="16"/>
    </w:lvlOverride>
  </w:num>
  <w:num w:numId="5">
    <w:abstractNumId w:val="0"/>
  </w:num>
  <w:num w:numId="6">
    <w:abstractNumId w:val="9"/>
  </w:num>
  <w:num w:numId="7">
    <w:abstractNumId w:val="11"/>
  </w:num>
  <w:num w:numId="8">
    <w:abstractNumId w:val="17"/>
  </w:num>
  <w:num w:numId="9">
    <w:abstractNumId w:val="13"/>
  </w:num>
  <w:num w:numId="10">
    <w:abstractNumId w:val="8"/>
  </w:num>
  <w:num w:numId="11">
    <w:abstractNumId w:val="2"/>
  </w:num>
  <w:num w:numId="12">
    <w:abstractNumId w:val="16"/>
  </w:num>
  <w:num w:numId="13">
    <w:abstractNumId w:val="4"/>
  </w:num>
  <w:num w:numId="14">
    <w:abstractNumId w:val="5"/>
  </w:num>
  <w:num w:numId="15">
    <w:abstractNumId w:val="14"/>
  </w:num>
  <w:num w:numId="16">
    <w:abstractNumId w:val="10"/>
  </w:num>
  <w:num w:numId="17">
    <w:abstractNumId w:val="1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E0"/>
    <w:rsid w:val="00000AAD"/>
    <w:rsid w:val="000156A7"/>
    <w:rsid w:val="00030A22"/>
    <w:rsid w:val="0003563B"/>
    <w:rsid w:val="0004074A"/>
    <w:rsid w:val="000426F8"/>
    <w:rsid w:val="00054516"/>
    <w:rsid w:val="00057420"/>
    <w:rsid w:val="00062E81"/>
    <w:rsid w:val="0007248A"/>
    <w:rsid w:val="000C4317"/>
    <w:rsid w:val="000D462E"/>
    <w:rsid w:val="000F52BA"/>
    <w:rsid w:val="001066D9"/>
    <w:rsid w:val="001119AF"/>
    <w:rsid w:val="0012598B"/>
    <w:rsid w:val="00131625"/>
    <w:rsid w:val="00134ADA"/>
    <w:rsid w:val="00143C49"/>
    <w:rsid w:val="00163B17"/>
    <w:rsid w:val="001A0E26"/>
    <w:rsid w:val="001E0AE9"/>
    <w:rsid w:val="001E4F46"/>
    <w:rsid w:val="001E4F79"/>
    <w:rsid w:val="0020209D"/>
    <w:rsid w:val="00210460"/>
    <w:rsid w:val="00231302"/>
    <w:rsid w:val="00237C04"/>
    <w:rsid w:val="002626E3"/>
    <w:rsid w:val="002947E0"/>
    <w:rsid w:val="002B531E"/>
    <w:rsid w:val="002E2D81"/>
    <w:rsid w:val="002E7CD9"/>
    <w:rsid w:val="002F3507"/>
    <w:rsid w:val="00303EC8"/>
    <w:rsid w:val="003248A7"/>
    <w:rsid w:val="00330EDC"/>
    <w:rsid w:val="0033138B"/>
    <w:rsid w:val="003471DC"/>
    <w:rsid w:val="00360C11"/>
    <w:rsid w:val="003831E4"/>
    <w:rsid w:val="0039223A"/>
    <w:rsid w:val="00397D5E"/>
    <w:rsid w:val="003B2719"/>
    <w:rsid w:val="003E067B"/>
    <w:rsid w:val="00423549"/>
    <w:rsid w:val="004720D4"/>
    <w:rsid w:val="004A1C27"/>
    <w:rsid w:val="004A4790"/>
    <w:rsid w:val="004A5244"/>
    <w:rsid w:val="004C15BE"/>
    <w:rsid w:val="004C2D12"/>
    <w:rsid w:val="004E05C1"/>
    <w:rsid w:val="004E3DEE"/>
    <w:rsid w:val="004E5AF2"/>
    <w:rsid w:val="004F49AE"/>
    <w:rsid w:val="004F576C"/>
    <w:rsid w:val="00517619"/>
    <w:rsid w:val="00523FFD"/>
    <w:rsid w:val="0056268E"/>
    <w:rsid w:val="005A10B8"/>
    <w:rsid w:val="00600518"/>
    <w:rsid w:val="00612902"/>
    <w:rsid w:val="00621420"/>
    <w:rsid w:val="006234CA"/>
    <w:rsid w:val="00632106"/>
    <w:rsid w:val="00637A09"/>
    <w:rsid w:val="00652611"/>
    <w:rsid w:val="00657391"/>
    <w:rsid w:val="00671F46"/>
    <w:rsid w:val="00683F54"/>
    <w:rsid w:val="0069512A"/>
    <w:rsid w:val="006A7D32"/>
    <w:rsid w:val="006B66C3"/>
    <w:rsid w:val="006D2FE5"/>
    <w:rsid w:val="006D7E15"/>
    <w:rsid w:val="00711A29"/>
    <w:rsid w:val="0073101F"/>
    <w:rsid w:val="007355A0"/>
    <w:rsid w:val="007534BF"/>
    <w:rsid w:val="0076482D"/>
    <w:rsid w:val="007A5151"/>
    <w:rsid w:val="007B072A"/>
    <w:rsid w:val="007B653D"/>
    <w:rsid w:val="007D50C5"/>
    <w:rsid w:val="007E2BED"/>
    <w:rsid w:val="00806758"/>
    <w:rsid w:val="008179EA"/>
    <w:rsid w:val="00830070"/>
    <w:rsid w:val="00864505"/>
    <w:rsid w:val="00870868"/>
    <w:rsid w:val="0087525D"/>
    <w:rsid w:val="008B4544"/>
    <w:rsid w:val="008C7321"/>
    <w:rsid w:val="008D4087"/>
    <w:rsid w:val="008E5475"/>
    <w:rsid w:val="00904228"/>
    <w:rsid w:val="009158E0"/>
    <w:rsid w:val="00927189"/>
    <w:rsid w:val="00933F2A"/>
    <w:rsid w:val="00967F08"/>
    <w:rsid w:val="00972266"/>
    <w:rsid w:val="009D2BA0"/>
    <w:rsid w:val="009D6DCF"/>
    <w:rsid w:val="009E1AFA"/>
    <w:rsid w:val="009E4338"/>
    <w:rsid w:val="009E5CCF"/>
    <w:rsid w:val="009F769B"/>
    <w:rsid w:val="00A234DB"/>
    <w:rsid w:val="00A35B9C"/>
    <w:rsid w:val="00A4199F"/>
    <w:rsid w:val="00A572BB"/>
    <w:rsid w:val="00A61B24"/>
    <w:rsid w:val="00A719E4"/>
    <w:rsid w:val="00A74634"/>
    <w:rsid w:val="00A75610"/>
    <w:rsid w:val="00AE0665"/>
    <w:rsid w:val="00AF33CF"/>
    <w:rsid w:val="00B36455"/>
    <w:rsid w:val="00B460F7"/>
    <w:rsid w:val="00B65215"/>
    <w:rsid w:val="00BA52EC"/>
    <w:rsid w:val="00BD6E0D"/>
    <w:rsid w:val="00C05B20"/>
    <w:rsid w:val="00C208E1"/>
    <w:rsid w:val="00C3109C"/>
    <w:rsid w:val="00C67561"/>
    <w:rsid w:val="00C8561E"/>
    <w:rsid w:val="00C874A6"/>
    <w:rsid w:val="00C94E23"/>
    <w:rsid w:val="00C95ACA"/>
    <w:rsid w:val="00C9693A"/>
    <w:rsid w:val="00CE725F"/>
    <w:rsid w:val="00CF6369"/>
    <w:rsid w:val="00D140C1"/>
    <w:rsid w:val="00D14A91"/>
    <w:rsid w:val="00D23DE8"/>
    <w:rsid w:val="00D25761"/>
    <w:rsid w:val="00D25CC4"/>
    <w:rsid w:val="00D3173D"/>
    <w:rsid w:val="00D33B26"/>
    <w:rsid w:val="00D43F29"/>
    <w:rsid w:val="00D514CC"/>
    <w:rsid w:val="00D52B36"/>
    <w:rsid w:val="00D56880"/>
    <w:rsid w:val="00D64403"/>
    <w:rsid w:val="00D92283"/>
    <w:rsid w:val="00E011AE"/>
    <w:rsid w:val="00E01807"/>
    <w:rsid w:val="00E10967"/>
    <w:rsid w:val="00E1383C"/>
    <w:rsid w:val="00E149ED"/>
    <w:rsid w:val="00E31A5D"/>
    <w:rsid w:val="00E54316"/>
    <w:rsid w:val="00E600FC"/>
    <w:rsid w:val="00E62AE3"/>
    <w:rsid w:val="00E84B5F"/>
    <w:rsid w:val="00E86B44"/>
    <w:rsid w:val="00E91842"/>
    <w:rsid w:val="00E9729B"/>
    <w:rsid w:val="00EB42C2"/>
    <w:rsid w:val="00EC4AAE"/>
    <w:rsid w:val="00ED3091"/>
    <w:rsid w:val="00F0086F"/>
    <w:rsid w:val="00F00B6E"/>
    <w:rsid w:val="00F0199E"/>
    <w:rsid w:val="00F10BE0"/>
    <w:rsid w:val="00F10CFF"/>
    <w:rsid w:val="00F454DF"/>
    <w:rsid w:val="00F4652E"/>
    <w:rsid w:val="00F74E2D"/>
    <w:rsid w:val="00F86349"/>
    <w:rsid w:val="00FA701F"/>
    <w:rsid w:val="00FC22D5"/>
    <w:rsid w:val="00FC420E"/>
    <w:rsid w:val="00FD1E0E"/>
    <w:rsid w:val="00FE4B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16EF5"/>
  <w15:docId w15:val="{513B25C0-74D9-4330-A2D6-3ACDBFE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0"/>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9158E0"/>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158E0"/>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158E0"/>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158E0"/>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158E0"/>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158E0"/>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158E0"/>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158E0"/>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158E0"/>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158E0"/>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9158E0"/>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9158E0"/>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9158E0"/>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9158E0"/>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9158E0"/>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9158E0"/>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9158E0"/>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9158E0"/>
    <w:rPr>
      <w:rFonts w:ascii="Arial" w:eastAsia="Times New Roman" w:hAnsi="Arial" w:cs="Arial"/>
      <w:b/>
      <w:bCs/>
      <w:i/>
      <w:iCs/>
      <w:sz w:val="18"/>
      <w:szCs w:val="18"/>
      <w:lang w:eastAsia="nb-NO"/>
    </w:rPr>
  </w:style>
  <w:style w:type="character" w:styleId="Merknadsreferanse">
    <w:name w:val="annotation reference"/>
    <w:basedOn w:val="Standardskriftforavsnitt"/>
    <w:semiHidden/>
    <w:rsid w:val="009158E0"/>
    <w:rPr>
      <w:sz w:val="16"/>
      <w:szCs w:val="16"/>
    </w:rPr>
  </w:style>
  <w:style w:type="paragraph" w:styleId="Merknadstekst">
    <w:name w:val="annotation text"/>
    <w:basedOn w:val="Normal"/>
    <w:link w:val="MerknadstekstTegn"/>
    <w:semiHidden/>
    <w:rsid w:val="009158E0"/>
  </w:style>
  <w:style w:type="character" w:customStyle="1" w:styleId="MerknadstekstTegn">
    <w:name w:val="Merknadstekst Tegn"/>
    <w:basedOn w:val="Standardskriftforavsnitt"/>
    <w:link w:val="Merknadstekst"/>
    <w:semiHidden/>
    <w:rsid w:val="009158E0"/>
    <w:rPr>
      <w:rFonts w:ascii="Times New Roman" w:eastAsia="Times New Roman" w:hAnsi="Times New Roman" w:cs="Times New Roman"/>
      <w:sz w:val="20"/>
      <w:szCs w:val="20"/>
      <w:lang w:eastAsia="nb-NO"/>
    </w:rPr>
  </w:style>
  <w:style w:type="paragraph" w:styleId="Topptekst">
    <w:name w:val="header"/>
    <w:basedOn w:val="Normal"/>
    <w:link w:val="TopptekstTegn"/>
    <w:rsid w:val="009158E0"/>
    <w:pPr>
      <w:tabs>
        <w:tab w:val="center" w:pos="4536"/>
        <w:tab w:val="right" w:pos="9072"/>
      </w:tabs>
    </w:pPr>
  </w:style>
  <w:style w:type="character" w:customStyle="1" w:styleId="TopptekstTegn">
    <w:name w:val="Topptekst Tegn"/>
    <w:basedOn w:val="Standardskriftforavsnitt"/>
    <w:link w:val="Topptekst"/>
    <w:rsid w:val="009158E0"/>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158E0"/>
    <w:pPr>
      <w:tabs>
        <w:tab w:val="center" w:pos="4536"/>
        <w:tab w:val="right" w:pos="9072"/>
      </w:tabs>
    </w:pPr>
  </w:style>
  <w:style w:type="character" w:customStyle="1" w:styleId="BunntekstTegn">
    <w:name w:val="Bunntekst Tegn"/>
    <w:basedOn w:val="Standardskriftforavsnitt"/>
    <w:link w:val="Bunntekst"/>
    <w:uiPriority w:val="99"/>
    <w:rsid w:val="009158E0"/>
    <w:rPr>
      <w:rFonts w:ascii="Times New Roman" w:eastAsia="Times New Roman" w:hAnsi="Times New Roman" w:cs="Times New Roman"/>
      <w:sz w:val="20"/>
      <w:szCs w:val="20"/>
      <w:lang w:eastAsia="nb-NO"/>
    </w:rPr>
  </w:style>
  <w:style w:type="character" w:styleId="Sidetall">
    <w:name w:val="page number"/>
    <w:basedOn w:val="Standardskriftforavsnitt"/>
    <w:rsid w:val="009158E0"/>
  </w:style>
  <w:style w:type="paragraph" w:styleId="NormalWeb">
    <w:name w:val="Normal (Web)"/>
    <w:basedOn w:val="Normal"/>
    <w:rsid w:val="009158E0"/>
    <w:pPr>
      <w:spacing w:before="90" w:after="90"/>
    </w:pPr>
    <w:rPr>
      <w:color w:val="000000"/>
      <w:sz w:val="24"/>
      <w:szCs w:val="24"/>
    </w:rPr>
  </w:style>
  <w:style w:type="paragraph" w:styleId="Bobletekst">
    <w:name w:val="Balloon Text"/>
    <w:basedOn w:val="Normal"/>
    <w:link w:val="BobletekstTegn"/>
    <w:uiPriority w:val="99"/>
    <w:semiHidden/>
    <w:unhideWhenUsed/>
    <w:rsid w:val="009158E0"/>
    <w:rPr>
      <w:rFonts w:ascii="Tahoma" w:hAnsi="Tahoma" w:cs="Tahoma"/>
      <w:sz w:val="16"/>
      <w:szCs w:val="16"/>
    </w:rPr>
  </w:style>
  <w:style w:type="character" w:customStyle="1" w:styleId="BobletekstTegn">
    <w:name w:val="Bobletekst Tegn"/>
    <w:basedOn w:val="Standardskriftforavsnitt"/>
    <w:link w:val="Bobletekst"/>
    <w:uiPriority w:val="99"/>
    <w:semiHidden/>
    <w:rsid w:val="009158E0"/>
    <w:rPr>
      <w:rFonts w:ascii="Tahoma" w:eastAsia="Times New Roman" w:hAnsi="Tahoma" w:cs="Tahoma"/>
      <w:sz w:val="16"/>
      <w:szCs w:val="16"/>
      <w:lang w:eastAsia="nb-NO"/>
    </w:rPr>
  </w:style>
  <w:style w:type="paragraph" w:styleId="Listeavsnitt">
    <w:name w:val="List Paragraph"/>
    <w:basedOn w:val="Normal"/>
    <w:uiPriority w:val="34"/>
    <w:qFormat/>
    <w:rsid w:val="00D514CC"/>
    <w:pPr>
      <w:ind w:left="720"/>
      <w:contextualSpacing/>
    </w:pPr>
  </w:style>
  <w:style w:type="character" w:styleId="Hyperkobling">
    <w:name w:val="Hyperlink"/>
    <w:basedOn w:val="Standardskriftforavsnitt"/>
    <w:uiPriority w:val="99"/>
    <w:unhideWhenUsed/>
    <w:rsid w:val="0069512A"/>
    <w:rPr>
      <w:color w:val="0000FF" w:themeColor="hyperlink"/>
      <w:u w:val="single"/>
    </w:rPr>
  </w:style>
  <w:style w:type="character" w:styleId="Ulstomtale">
    <w:name w:val="Unresolved Mention"/>
    <w:basedOn w:val="Standardskriftforavsnitt"/>
    <w:uiPriority w:val="99"/>
    <w:semiHidden/>
    <w:unhideWhenUsed/>
    <w:rsid w:val="0069512A"/>
    <w:rPr>
      <w:color w:val="605E5C"/>
      <w:shd w:val="clear" w:color="auto" w:fill="E1DFDD"/>
    </w:rPr>
  </w:style>
  <w:style w:type="character" w:styleId="Fulgthyperkobling">
    <w:name w:val="FollowedHyperlink"/>
    <w:basedOn w:val="Standardskriftforavsnitt"/>
    <w:uiPriority w:val="99"/>
    <w:semiHidden/>
    <w:unhideWhenUsed/>
    <w:rsid w:val="008D4087"/>
    <w:rPr>
      <w:color w:val="800080" w:themeColor="followedHyperlink"/>
      <w:u w:val="single"/>
    </w:rPr>
  </w:style>
  <w:style w:type="paragraph" w:styleId="Brdtekst">
    <w:name w:val="Body Text"/>
    <w:basedOn w:val="Normal"/>
    <w:link w:val="BrdtekstTegn"/>
    <w:semiHidden/>
    <w:rsid w:val="00423549"/>
    <w:rPr>
      <w:sz w:val="23"/>
    </w:rPr>
  </w:style>
  <w:style w:type="character" w:customStyle="1" w:styleId="BrdtekstTegn">
    <w:name w:val="Brødtekst Tegn"/>
    <w:basedOn w:val="Standardskriftforavsnitt"/>
    <w:link w:val="Brdtekst"/>
    <w:semiHidden/>
    <w:rsid w:val="00423549"/>
    <w:rPr>
      <w:rFonts w:ascii="Times New Roman" w:eastAsia="Times New Roman" w:hAnsi="Times New Roman" w:cs="Times New Roman"/>
      <w:sz w:val="23"/>
      <w:szCs w:val="20"/>
      <w:lang w:eastAsia="nb-NO"/>
    </w:rPr>
  </w:style>
  <w:style w:type="paragraph" w:styleId="Brdtekstinnrykk3">
    <w:name w:val="Body Text Indent 3"/>
    <w:basedOn w:val="Normal"/>
    <w:link w:val="Brdtekstinnrykk3Tegn"/>
    <w:semiHidden/>
    <w:rsid w:val="00423549"/>
    <w:pPr>
      <w:tabs>
        <w:tab w:val="left" w:pos="709"/>
        <w:tab w:val="right" w:pos="9139"/>
      </w:tabs>
      <w:ind w:left="709" w:hanging="709"/>
    </w:pPr>
    <w:rPr>
      <w:b/>
      <w:sz w:val="22"/>
    </w:rPr>
  </w:style>
  <w:style w:type="character" w:customStyle="1" w:styleId="Brdtekstinnrykk3Tegn">
    <w:name w:val="Brødtekstinnrykk 3 Tegn"/>
    <w:basedOn w:val="Standardskriftforavsnitt"/>
    <w:link w:val="Brdtekstinnrykk3"/>
    <w:semiHidden/>
    <w:rsid w:val="00423549"/>
    <w:rPr>
      <w:rFonts w:ascii="Times New Roman" w:eastAsia="Times New Roman" w:hAnsi="Times New Roman" w:cs="Times New Roman"/>
      <w:b/>
      <w:szCs w:val="20"/>
      <w:lang w:eastAsia="nb-NO"/>
    </w:rPr>
  </w:style>
  <w:style w:type="paragraph" w:styleId="Brdtekst3">
    <w:name w:val="Body Text 3"/>
    <w:basedOn w:val="Normal"/>
    <w:link w:val="Brdtekst3Tegn"/>
    <w:semiHidden/>
    <w:rsid w:val="00423549"/>
    <w:pPr>
      <w:tabs>
        <w:tab w:val="left" w:pos="765"/>
        <w:tab w:val="right" w:pos="9139"/>
      </w:tabs>
    </w:pPr>
    <w:rPr>
      <w:sz w:val="22"/>
    </w:rPr>
  </w:style>
  <w:style w:type="character" w:customStyle="1" w:styleId="Brdtekst3Tegn">
    <w:name w:val="Brødtekst 3 Tegn"/>
    <w:basedOn w:val="Standardskriftforavsnitt"/>
    <w:link w:val="Brdtekst3"/>
    <w:semiHidden/>
    <w:rsid w:val="00423549"/>
    <w:rPr>
      <w:rFonts w:ascii="Times New Roman" w:eastAsia="Times New Roman" w:hAnsi="Times New Roman"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bl.no/barnehagedrift-og-tilskudd/opptak-og-tilrettelegging/opptak-av-barn---en-oversikt-over-regelverk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47A5-5D7A-4DFC-9E6C-D40CACD1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2774</Words>
  <Characters>14707</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Private Barnehagers Landsforbund</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Turid Bardo</dc:creator>
  <cp:lastModifiedBy>Ruth Halvorsen</cp:lastModifiedBy>
  <cp:revision>2</cp:revision>
  <dcterms:created xsi:type="dcterms:W3CDTF">2021-03-17T09:41:00Z</dcterms:created>
  <dcterms:modified xsi:type="dcterms:W3CDTF">2021-03-17T09:41:00Z</dcterms:modified>
</cp:coreProperties>
</file>